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CC" w:rsidRDefault="00DD5ECC" w:rsidP="00223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1AC" w:rsidRDefault="00CA345C" w:rsidP="0022332E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d</w:t>
      </w:r>
      <w:r w:rsidR="0093255D">
        <w:rPr>
          <w:rFonts w:ascii="Times New Roman" w:hAnsi="Times New Roman" w:cs="Times New Roman"/>
          <w:sz w:val="28"/>
          <w:szCs w:val="28"/>
          <w:lang w:val="sr-Latn-CS"/>
        </w:rPr>
        <w:t>r Vladimir Bakrač</w:t>
      </w:r>
    </w:p>
    <w:p w:rsidR="0093255D" w:rsidRPr="001D5291" w:rsidRDefault="0093255D" w:rsidP="001D5291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1D5291">
        <w:rPr>
          <w:rFonts w:ascii="Times New Roman" w:hAnsi="Times New Roman" w:cs="Times New Roman"/>
          <w:b/>
          <w:sz w:val="28"/>
          <w:szCs w:val="28"/>
          <w:lang w:val="sr-Latn-CS"/>
        </w:rPr>
        <w:t>BIBLIOGRAFIJA</w:t>
      </w:r>
    </w:p>
    <w:p w:rsidR="00961373" w:rsidRPr="009674EB" w:rsidRDefault="00060632" w:rsidP="002233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Monogfafija</w:t>
      </w:r>
      <w:proofErr w:type="spellEnd"/>
    </w:p>
    <w:p w:rsidR="00060632" w:rsidRPr="00011F41" w:rsidRDefault="00181DE6" w:rsidP="0022332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>, V</w:t>
      </w:r>
      <w:r w:rsidR="00060632" w:rsidRPr="00011F41">
        <w:rPr>
          <w:rFonts w:ascii="Times New Roman" w:hAnsi="Times New Roman" w:cs="Times New Roman"/>
          <w:sz w:val="24"/>
          <w:szCs w:val="24"/>
        </w:rPr>
        <w:t xml:space="preserve">. (2013),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Religija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mladi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religioznost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632" w:rsidRPr="00011F41">
        <w:rPr>
          <w:rFonts w:ascii="Times New Roman" w:hAnsi="Times New Roman" w:cs="Times New Roman"/>
          <w:sz w:val="24"/>
          <w:szCs w:val="24"/>
        </w:rPr>
        <w:t>Gori</w:t>
      </w:r>
      <w:proofErr w:type="spellEnd"/>
      <w:r w:rsidR="00060632" w:rsidRPr="00011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0632" w:rsidRPr="00011F41">
        <w:rPr>
          <w:rFonts w:ascii="Times New Roman" w:hAnsi="Times New Roman" w:cs="Times New Roman"/>
          <w:i/>
          <w:sz w:val="24"/>
          <w:szCs w:val="24"/>
        </w:rPr>
        <w:t>Narodna</w:t>
      </w:r>
      <w:proofErr w:type="spellEnd"/>
      <w:r w:rsidR="00060632" w:rsidRPr="00011F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0632" w:rsidRPr="00011F41">
        <w:rPr>
          <w:rFonts w:ascii="Times New Roman" w:hAnsi="Times New Roman" w:cs="Times New Roman"/>
          <w:i/>
          <w:sz w:val="24"/>
          <w:szCs w:val="24"/>
        </w:rPr>
        <w:t>knjiga</w:t>
      </w:r>
      <w:proofErr w:type="spellEnd"/>
      <w:r w:rsidR="005E39BA">
        <w:rPr>
          <w:rFonts w:ascii="Times New Roman" w:hAnsi="Times New Roman" w:cs="Times New Roman"/>
          <w:sz w:val="24"/>
          <w:szCs w:val="24"/>
        </w:rPr>
        <w:t xml:space="preserve"> &amp;</w:t>
      </w:r>
      <w:r w:rsidR="00396568">
        <w:rPr>
          <w:rFonts w:ascii="Times New Roman" w:hAnsi="Times New Roman" w:cs="Times New Roman"/>
          <w:sz w:val="24"/>
          <w:szCs w:val="24"/>
        </w:rPr>
        <w:t xml:space="preserve"> MIBA</w:t>
      </w:r>
      <w:r w:rsidR="005E39BA">
        <w:rPr>
          <w:rFonts w:ascii="Times New Roman" w:hAnsi="Times New Roman" w:cs="Times New Roman"/>
          <w:sz w:val="24"/>
          <w:szCs w:val="24"/>
        </w:rPr>
        <w:t xml:space="preserve"> book</w:t>
      </w:r>
      <w:r w:rsidR="00396568">
        <w:rPr>
          <w:rFonts w:ascii="Times New Roman" w:hAnsi="Times New Roman" w:cs="Times New Roman"/>
          <w:sz w:val="24"/>
          <w:szCs w:val="24"/>
        </w:rPr>
        <w:t>s</w:t>
      </w:r>
      <w:r w:rsidR="005E3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9BA">
        <w:rPr>
          <w:rFonts w:ascii="Times New Roman" w:hAnsi="Times New Roman" w:cs="Times New Roman"/>
          <w:sz w:val="24"/>
          <w:szCs w:val="24"/>
        </w:rPr>
        <w:t>Podgorica</w:t>
      </w:r>
      <w:proofErr w:type="spellEnd"/>
      <w:r w:rsidR="005E39BA">
        <w:rPr>
          <w:rFonts w:ascii="Times New Roman" w:hAnsi="Times New Roman" w:cs="Times New Roman"/>
          <w:sz w:val="24"/>
          <w:szCs w:val="24"/>
        </w:rPr>
        <w:t xml:space="preserve"> – Beograd.</w:t>
      </w:r>
    </w:p>
    <w:p w:rsidR="00DD5ECC" w:rsidRPr="009674EB" w:rsidRDefault="0093255D" w:rsidP="002233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Radovi</w:t>
      </w:r>
      <w:proofErr w:type="spellEnd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u  </w:t>
      </w: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časopisima</w:t>
      </w:r>
      <w:proofErr w:type="spellEnd"/>
      <w:proofErr w:type="gramEnd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proofErr w:type="spellEnd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>međunarodnog</w:t>
      </w:r>
      <w:proofErr w:type="spellEnd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>nacionalnog</w:t>
      </w:r>
      <w:proofErr w:type="spellEnd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674EB" w:rsidRPr="009674EB">
        <w:rPr>
          <w:rFonts w:ascii="Times New Roman" w:hAnsi="Times New Roman" w:cs="Times New Roman"/>
          <w:b/>
          <w:sz w:val="24"/>
          <w:szCs w:val="24"/>
          <w:u w:val="single"/>
        </w:rPr>
        <w:t>značaja</w:t>
      </w:r>
      <w:proofErr w:type="spellEnd"/>
    </w:p>
    <w:p w:rsidR="00961373" w:rsidRDefault="0093255D" w:rsidP="002233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(2009), </w:t>
      </w:r>
      <w:proofErr w:type="spellStart"/>
      <w:r w:rsidRPr="0093255D">
        <w:rPr>
          <w:rFonts w:ascii="Times New Roman" w:hAnsi="Times New Roman" w:cs="Times New Roman"/>
          <w:i/>
          <w:sz w:val="24"/>
          <w:szCs w:val="24"/>
        </w:rPr>
        <w:t>Religijski</w:t>
      </w:r>
      <w:proofErr w:type="spellEnd"/>
      <w:r w:rsidRPr="00932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255D">
        <w:rPr>
          <w:rFonts w:ascii="Times New Roman" w:hAnsi="Times New Roman" w:cs="Times New Roman"/>
          <w:i/>
          <w:sz w:val="24"/>
          <w:szCs w:val="24"/>
        </w:rPr>
        <w:t>simboli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796">
        <w:rPr>
          <w:rFonts w:ascii="Times New Roman" w:hAnsi="Times New Roman" w:cs="Times New Roman"/>
          <w:sz w:val="24"/>
          <w:szCs w:val="24"/>
        </w:rPr>
        <w:t xml:space="preserve">u: </w:t>
      </w:r>
      <w:proofErr w:type="spellStart"/>
      <w:r w:rsidR="005C1796">
        <w:rPr>
          <w:rFonts w:ascii="Times New Roman" w:hAnsi="Times New Roman" w:cs="Times New Roman"/>
          <w:sz w:val="24"/>
          <w:szCs w:val="24"/>
        </w:rPr>
        <w:t>Religija</w:t>
      </w:r>
      <w:proofErr w:type="spellEnd"/>
      <w:r w:rsidR="005C1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C1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96">
        <w:rPr>
          <w:rFonts w:ascii="Times New Roman" w:hAnsi="Times New Roman" w:cs="Times New Roman"/>
          <w:sz w:val="24"/>
          <w:szCs w:val="24"/>
        </w:rPr>
        <w:t>tolerancija</w:t>
      </w:r>
      <w:proofErr w:type="spellEnd"/>
      <w:r w:rsidR="005C1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7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CEIR</w:t>
      </w:r>
      <w:r w:rsidR="005C1796">
        <w:rPr>
          <w:rFonts w:ascii="Times New Roman" w:hAnsi="Times New Roman" w:cs="Times New Roman"/>
          <w:sz w:val="24"/>
          <w:szCs w:val="24"/>
        </w:rPr>
        <w:t xml:space="preserve">, </w:t>
      </w:r>
      <w:r w:rsidR="00B44E34">
        <w:rPr>
          <w:rFonts w:ascii="Times New Roman" w:hAnsi="Times New Roman" w:cs="Times New Roman"/>
          <w:sz w:val="24"/>
          <w:szCs w:val="24"/>
        </w:rPr>
        <w:t xml:space="preserve">Novi Sad, </w:t>
      </w:r>
      <w:r w:rsidR="005C1796">
        <w:rPr>
          <w:rFonts w:ascii="Times New Roman" w:hAnsi="Times New Roman" w:cs="Times New Roman"/>
          <w:sz w:val="24"/>
          <w:szCs w:val="24"/>
        </w:rPr>
        <w:t>br. 6. Str.91-98. ISSN 1451-8759.</w:t>
      </w:r>
    </w:p>
    <w:p w:rsidR="009A3300" w:rsidRPr="005C1796" w:rsidRDefault="005C1796" w:rsidP="002233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 (2009),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Teorijski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pristup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sličnostima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razlikama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između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religije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A3300" w:rsidRPr="005C17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5C1796">
        <w:rPr>
          <w:rFonts w:ascii="Times New Roman" w:hAnsi="Times New Roman" w:cs="Times New Roman"/>
          <w:i/>
          <w:sz w:val="24"/>
          <w:szCs w:val="24"/>
        </w:rPr>
        <w:t>nacije</w:t>
      </w:r>
      <w:proofErr w:type="spellEnd"/>
      <w:r w:rsidR="009A3300" w:rsidRPr="005C17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CEIR, </w:t>
      </w:r>
      <w:r w:rsidR="00B44E34">
        <w:rPr>
          <w:rFonts w:ascii="Times New Roman" w:hAnsi="Times New Roman" w:cs="Times New Roman"/>
          <w:sz w:val="24"/>
          <w:szCs w:val="24"/>
        </w:rPr>
        <w:t xml:space="preserve">Novi Sad, </w:t>
      </w:r>
      <w:r w:rsidR="00D424A9">
        <w:rPr>
          <w:rFonts w:ascii="Times New Roman" w:hAnsi="Times New Roman" w:cs="Times New Roman"/>
          <w:sz w:val="24"/>
          <w:szCs w:val="24"/>
        </w:rPr>
        <w:t>Vol. VII</w:t>
      </w:r>
      <w:r>
        <w:rPr>
          <w:rFonts w:ascii="Times New Roman" w:hAnsi="Times New Roman" w:cs="Times New Roman"/>
          <w:sz w:val="24"/>
          <w:szCs w:val="24"/>
        </w:rPr>
        <w:t>, N° 12.  Str. 337-350.</w:t>
      </w:r>
      <w:r w:rsidR="007130C9" w:rsidRPr="007130C9">
        <w:rPr>
          <w:rFonts w:ascii="Times New Roman" w:hAnsi="Times New Roman" w:cs="Times New Roman"/>
          <w:sz w:val="24"/>
          <w:szCs w:val="24"/>
        </w:rPr>
        <w:t xml:space="preserve"> </w:t>
      </w:r>
      <w:r w:rsidR="007130C9">
        <w:rPr>
          <w:rFonts w:ascii="Times New Roman" w:hAnsi="Times New Roman" w:cs="Times New Roman"/>
          <w:sz w:val="24"/>
          <w:szCs w:val="24"/>
        </w:rPr>
        <w:t xml:space="preserve">ISSN 1451-8759 (Print) </w:t>
      </w:r>
      <w:proofErr w:type="spellStart"/>
      <w:r w:rsidR="007130C9">
        <w:rPr>
          <w:rFonts w:ascii="Times New Roman" w:hAnsi="Times New Roman" w:cs="Times New Roman"/>
          <w:sz w:val="24"/>
          <w:szCs w:val="24"/>
        </w:rPr>
        <w:t>eISSN</w:t>
      </w:r>
      <w:proofErr w:type="spellEnd"/>
      <w:r w:rsidR="007130C9">
        <w:rPr>
          <w:rFonts w:ascii="Times New Roman" w:hAnsi="Times New Roman" w:cs="Times New Roman"/>
          <w:sz w:val="24"/>
          <w:szCs w:val="24"/>
        </w:rPr>
        <w:t xml:space="preserve"> 1821-3545 (Online).</w:t>
      </w:r>
    </w:p>
    <w:p w:rsidR="009A3300" w:rsidRDefault="006167FF" w:rsidP="002233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(2011),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Religioznost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mladih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Crnoj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Gori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njihov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odnos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prema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nekim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moralnim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i/>
          <w:sz w:val="24"/>
          <w:szCs w:val="24"/>
        </w:rPr>
        <w:t>vrijednostima</w:t>
      </w:r>
      <w:proofErr w:type="spellEnd"/>
      <w:r w:rsidR="009A3300" w:rsidRPr="006167FF">
        <w:rPr>
          <w:rFonts w:ascii="Times New Roman" w:hAnsi="Times New Roman" w:cs="Times New Roman"/>
          <w:i/>
          <w:sz w:val="24"/>
          <w:szCs w:val="24"/>
        </w:rPr>
        <w:t>,</w:t>
      </w:r>
      <w:r w:rsidR="009A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sz w:val="24"/>
          <w:szCs w:val="24"/>
        </w:rPr>
        <w:t>Sociološka</w:t>
      </w:r>
      <w:proofErr w:type="spellEnd"/>
      <w:r w:rsidR="009A3300" w:rsidRPr="0061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300" w:rsidRPr="006167FF">
        <w:rPr>
          <w:rFonts w:ascii="Times New Roman" w:hAnsi="Times New Roman" w:cs="Times New Roman"/>
          <w:sz w:val="24"/>
          <w:szCs w:val="24"/>
        </w:rPr>
        <w:t>liča</w:t>
      </w:r>
      <w:proofErr w:type="spellEnd"/>
      <w:r w:rsidR="009A3300">
        <w:rPr>
          <w:rFonts w:ascii="Times New Roman" w:hAnsi="Times New Roman" w:cs="Times New Roman"/>
          <w:i/>
          <w:sz w:val="24"/>
          <w:szCs w:val="24"/>
        </w:rPr>
        <w:t>,</w:t>
      </w:r>
      <w:r w:rsidR="009A3300">
        <w:rPr>
          <w:rFonts w:ascii="Times New Roman" w:hAnsi="Times New Roman" w:cs="Times New Roman"/>
          <w:sz w:val="24"/>
          <w:szCs w:val="24"/>
        </w:rPr>
        <w:t xml:space="preserve"> </w:t>
      </w:r>
      <w:r w:rsidR="00CE0D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antropologiju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demografiju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>)</w:t>
      </w:r>
      <w:r w:rsidR="00CE0D8D" w:rsidRPr="009674EB">
        <w:rPr>
          <w:rFonts w:ascii="Times New Roman" w:hAnsi="Times New Roman" w:cs="Times New Roman"/>
          <w:sz w:val="24"/>
          <w:szCs w:val="24"/>
        </w:rPr>
        <w:t>,</w:t>
      </w:r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Nikšić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Filozofski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fakulet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r w:rsidR="009A3300">
        <w:rPr>
          <w:rFonts w:ascii="Times New Roman" w:hAnsi="Times New Roman" w:cs="Times New Roman"/>
          <w:sz w:val="24"/>
          <w:szCs w:val="24"/>
        </w:rPr>
        <w:t>V</w:t>
      </w:r>
      <w:r w:rsidR="00D424A9">
        <w:rPr>
          <w:rFonts w:ascii="Times New Roman" w:hAnsi="Times New Roman" w:cs="Times New Roman"/>
          <w:sz w:val="24"/>
          <w:szCs w:val="24"/>
        </w:rPr>
        <w:t>ol. V</w:t>
      </w:r>
      <w:r w:rsidR="00CE0D8D">
        <w:rPr>
          <w:rFonts w:ascii="Times New Roman" w:hAnsi="Times New Roman" w:cs="Times New Roman"/>
          <w:sz w:val="24"/>
          <w:szCs w:val="24"/>
        </w:rPr>
        <w:t xml:space="preserve">, N°2, </w:t>
      </w:r>
      <w:r>
        <w:rPr>
          <w:rFonts w:ascii="Times New Roman" w:hAnsi="Times New Roman" w:cs="Times New Roman"/>
          <w:sz w:val="24"/>
          <w:szCs w:val="24"/>
        </w:rPr>
        <w:t>str. 16-28.</w:t>
      </w:r>
      <w:r w:rsidR="00B4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E34">
        <w:rPr>
          <w:rFonts w:ascii="Times New Roman" w:hAnsi="Times New Roman" w:cs="Times New Roman"/>
          <w:sz w:val="24"/>
          <w:szCs w:val="24"/>
        </w:rPr>
        <w:t>eISSN</w:t>
      </w:r>
      <w:proofErr w:type="spellEnd"/>
      <w:r w:rsidR="00B44E34">
        <w:rPr>
          <w:rFonts w:ascii="Times New Roman" w:hAnsi="Times New Roman" w:cs="Times New Roman"/>
          <w:sz w:val="24"/>
          <w:szCs w:val="24"/>
        </w:rPr>
        <w:t xml:space="preserve"> 1800-8232.</w:t>
      </w:r>
    </w:p>
    <w:p w:rsidR="00B44E34" w:rsidRDefault="00B44E34" w:rsidP="002233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>, V.</w:t>
      </w:r>
      <w:r w:rsidR="00964F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FD2">
        <w:rPr>
          <w:rFonts w:ascii="Times New Roman" w:hAnsi="Times New Roman" w:cs="Times New Roman"/>
          <w:sz w:val="24"/>
          <w:szCs w:val="24"/>
        </w:rPr>
        <w:t>Blagojević</w:t>
      </w:r>
      <w:proofErr w:type="spellEnd"/>
      <w:r w:rsidR="00964FD2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 xml:space="preserve"> (2013),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Religija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sloboda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Crnoj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Gori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sz w:val="24"/>
          <w:szCs w:val="24"/>
        </w:rPr>
        <w:t>Religija</w:t>
      </w:r>
      <w:proofErr w:type="spellEnd"/>
      <w:r w:rsidRPr="00B4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4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sz w:val="24"/>
          <w:szCs w:val="24"/>
        </w:rPr>
        <w:t>tolerancija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istraživan</w:t>
      </w:r>
      <w:r w:rsidR="00D424A9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D42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A9">
        <w:rPr>
          <w:rFonts w:ascii="Times New Roman" w:hAnsi="Times New Roman" w:cs="Times New Roman"/>
          <w:sz w:val="24"/>
          <w:szCs w:val="24"/>
        </w:rPr>
        <w:t>religije</w:t>
      </w:r>
      <w:proofErr w:type="spellEnd"/>
      <w:r w:rsidR="00D424A9">
        <w:rPr>
          <w:rFonts w:ascii="Times New Roman" w:hAnsi="Times New Roman" w:cs="Times New Roman"/>
          <w:sz w:val="24"/>
          <w:szCs w:val="24"/>
        </w:rPr>
        <w:t>, Novi Sad</w:t>
      </w:r>
      <w:proofErr w:type="gramStart"/>
      <w:r w:rsidR="00D424A9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D424A9">
        <w:rPr>
          <w:rFonts w:ascii="Times New Roman" w:hAnsi="Times New Roman" w:cs="Times New Roman"/>
          <w:sz w:val="24"/>
          <w:szCs w:val="24"/>
        </w:rPr>
        <w:t xml:space="preserve"> Vol. XI</w:t>
      </w:r>
      <w:r>
        <w:rPr>
          <w:rFonts w:ascii="Times New Roman" w:hAnsi="Times New Roman" w:cs="Times New Roman"/>
          <w:sz w:val="24"/>
          <w:szCs w:val="24"/>
        </w:rPr>
        <w:t xml:space="preserve">, N° 19. Str. 61-71, ISSN 1451-8759 (Print) </w:t>
      </w:r>
      <w:proofErr w:type="spellStart"/>
      <w:r>
        <w:rPr>
          <w:rFonts w:ascii="Times New Roman" w:hAnsi="Times New Roman" w:cs="Times New Roman"/>
          <w:sz w:val="24"/>
          <w:szCs w:val="24"/>
        </w:rPr>
        <w:t>eISSN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1821-3545 (Online). </w:t>
      </w:r>
    </w:p>
    <w:p w:rsidR="00B44E34" w:rsidRPr="00335ABB" w:rsidRDefault="00B44E34" w:rsidP="0022332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>, V.</w:t>
      </w:r>
      <w:r w:rsidR="00964FD2">
        <w:rPr>
          <w:rFonts w:ascii="Times New Roman" w:hAnsi="Times New Roman" w:cs="Times New Roman"/>
          <w:sz w:val="24"/>
          <w:szCs w:val="24"/>
        </w:rPr>
        <w:t xml:space="preserve"> </w:t>
      </w:r>
      <w:r w:rsidR="00335ABB">
        <w:rPr>
          <w:rFonts w:ascii="Times New Roman" w:hAnsi="Times New Roman" w:cs="Times New Roman"/>
          <w:sz w:val="24"/>
          <w:szCs w:val="24"/>
        </w:rPr>
        <w:t>(2013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Mladi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tradicija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pitanje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tradicionalne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religioznosti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pravoslavne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omladine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crnoj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i/>
          <w:sz w:val="24"/>
          <w:szCs w:val="24"/>
        </w:rPr>
        <w:t>gori</w:t>
      </w:r>
      <w:proofErr w:type="spellEnd"/>
      <w:r w:rsidRPr="00B44E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44E34">
        <w:rPr>
          <w:rFonts w:ascii="Times New Roman" w:hAnsi="Times New Roman" w:cs="Times New Roman"/>
          <w:sz w:val="24"/>
          <w:szCs w:val="24"/>
        </w:rPr>
        <w:t>Sociološka</w:t>
      </w:r>
      <w:proofErr w:type="spellEnd"/>
      <w:r w:rsidRPr="00B44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E34">
        <w:rPr>
          <w:rFonts w:ascii="Times New Roman" w:hAnsi="Times New Roman" w:cs="Times New Roman"/>
          <w:sz w:val="24"/>
          <w:szCs w:val="24"/>
        </w:rPr>
        <w:t>luča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antropologiju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demografiju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>)</w:t>
      </w:r>
      <w:r w:rsidR="00CE0D8D" w:rsidRPr="009674EB">
        <w:rPr>
          <w:rFonts w:ascii="Times New Roman" w:hAnsi="Times New Roman" w:cs="Times New Roman"/>
          <w:sz w:val="24"/>
          <w:szCs w:val="24"/>
        </w:rPr>
        <w:t>,</w:t>
      </w:r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Nikšić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Filozofski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fakulet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proofErr w:type="gramStart"/>
      <w:r w:rsidR="00335A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sz w:val="24"/>
          <w:szCs w:val="24"/>
        </w:rPr>
        <w:t>Vol.</w:t>
      </w:r>
      <w:r w:rsidR="00D424A9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D424A9">
        <w:rPr>
          <w:rFonts w:ascii="Times New Roman" w:hAnsi="Times New Roman" w:cs="Times New Roman"/>
          <w:sz w:val="24"/>
          <w:szCs w:val="24"/>
        </w:rPr>
        <w:t xml:space="preserve">, </w:t>
      </w:r>
      <w:r w:rsidR="00335ABB" w:rsidRPr="00335ABB">
        <w:rPr>
          <w:rFonts w:ascii="Times New Roman" w:hAnsi="Times New Roman" w:cs="Times New Roman"/>
          <w:sz w:val="24"/>
          <w:szCs w:val="24"/>
        </w:rPr>
        <w:t xml:space="preserve"> N°</w:t>
      </w:r>
      <w:r w:rsidRPr="00335ABB">
        <w:rPr>
          <w:rFonts w:ascii="Times New Roman" w:hAnsi="Times New Roman" w:cs="Times New Roman"/>
          <w:sz w:val="24"/>
          <w:szCs w:val="24"/>
        </w:rPr>
        <w:t>2.</w:t>
      </w:r>
      <w:r w:rsidR="00335ABB">
        <w:rPr>
          <w:rFonts w:ascii="Times New Roman" w:hAnsi="Times New Roman" w:cs="Times New Roman"/>
          <w:sz w:val="24"/>
          <w:szCs w:val="24"/>
        </w:rPr>
        <w:t xml:space="preserve"> Str. 28-42. </w:t>
      </w:r>
      <w:proofErr w:type="spellStart"/>
      <w:proofErr w:type="gramStart"/>
      <w:r w:rsidR="00335ABB">
        <w:rPr>
          <w:rFonts w:ascii="Times New Roman" w:hAnsi="Times New Roman" w:cs="Times New Roman"/>
          <w:sz w:val="24"/>
          <w:szCs w:val="24"/>
        </w:rPr>
        <w:t>eISSN</w:t>
      </w:r>
      <w:proofErr w:type="spellEnd"/>
      <w:proofErr w:type="gramEnd"/>
      <w:r w:rsidR="00335ABB">
        <w:rPr>
          <w:rFonts w:ascii="Times New Roman" w:hAnsi="Times New Roman" w:cs="Times New Roman"/>
          <w:sz w:val="24"/>
          <w:szCs w:val="24"/>
        </w:rPr>
        <w:t xml:space="preserve"> 1800 – 8232.</w:t>
      </w:r>
    </w:p>
    <w:p w:rsidR="00335ABB" w:rsidRPr="00335ABB" w:rsidRDefault="00335ABB" w:rsidP="0022332E">
      <w:pPr>
        <w:numPr>
          <w:ilvl w:val="0"/>
          <w:numId w:val="6"/>
        </w:numPr>
        <w:spacing w:before="100" w:beforeAutospacing="1" w:after="100" w:afterAutospacing="1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Бакрач, В. Благоевич, М. (2014),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Конвеционалная</w:t>
      </w:r>
      <w:r w:rsidRPr="00D424A9">
        <w:rPr>
          <w:rFonts w:ascii="Times New Roman" w:hAnsi="Times New Roman" w:cs="Times New Roman"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i/>
          <w:sz w:val="24"/>
          <w:szCs w:val="24"/>
          <w:lang w:val="ru-RU"/>
        </w:rPr>
        <w:t>религиозность</w:t>
      </w:r>
      <w:r w:rsidRPr="00D424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i/>
          <w:sz w:val="24"/>
          <w:szCs w:val="24"/>
          <w:lang w:val="ru-RU"/>
        </w:rPr>
        <w:t>православной</w:t>
      </w:r>
      <w:r w:rsidRPr="00D424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i/>
          <w:sz w:val="24"/>
          <w:szCs w:val="24"/>
          <w:lang w:val="ru-RU"/>
        </w:rPr>
        <w:t>молодежи</w:t>
      </w:r>
      <w:r w:rsidRPr="00D424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D424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i/>
          <w:sz w:val="24"/>
          <w:szCs w:val="24"/>
          <w:lang w:val="ru-RU"/>
        </w:rPr>
        <w:t>Чарногории</w:t>
      </w:r>
      <w:r w:rsidRPr="00D424A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Социологические</w:t>
      </w:r>
      <w:r w:rsidRPr="00D424A9">
        <w:rPr>
          <w:rFonts w:ascii="Times New Roman" w:hAnsi="Times New Roman" w:cs="Times New Roman"/>
          <w:sz w:val="24"/>
          <w:szCs w:val="24"/>
        </w:rPr>
        <w:t xml:space="preserve">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Pr="00D424A9">
        <w:rPr>
          <w:rFonts w:ascii="Times New Roman" w:hAnsi="Times New Roman" w:cs="Times New Roman"/>
          <w:sz w:val="24"/>
          <w:szCs w:val="24"/>
        </w:rPr>
        <w:t xml:space="preserve"> –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СоцИс</w:t>
      </w:r>
      <w:r w:rsidRPr="00027E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35ABB">
        <w:rPr>
          <w:rFonts w:ascii="Times New Roman" w:hAnsi="Times New Roman" w:cs="Times New Roman"/>
          <w:sz w:val="24"/>
          <w:szCs w:val="24"/>
        </w:rPr>
        <w:t>N</w:t>
      </w:r>
      <w:r w:rsidRPr="00027EDF">
        <w:rPr>
          <w:rFonts w:ascii="Times New Roman" w:hAnsi="Times New Roman" w:cs="Times New Roman"/>
          <w:sz w:val="24"/>
          <w:szCs w:val="24"/>
          <w:lang w:val="ru-RU"/>
        </w:rPr>
        <w:t xml:space="preserve">°12., </w:t>
      </w:r>
      <w:r w:rsidRPr="00335ABB">
        <w:rPr>
          <w:rStyle w:val="st"/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027EDF">
        <w:rPr>
          <w:rStyle w:val="s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5ABB">
        <w:rPr>
          <w:rStyle w:val="st"/>
          <w:rFonts w:ascii="Times New Roman" w:hAnsi="Times New Roman" w:cs="Times New Roman"/>
          <w:sz w:val="24"/>
          <w:szCs w:val="24"/>
          <w:lang w:val="ru-RU"/>
        </w:rPr>
        <w:t>Академии</w:t>
      </w:r>
      <w:r w:rsidRPr="00027EDF">
        <w:rPr>
          <w:rStyle w:val="s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5ABB">
        <w:rPr>
          <w:rStyle w:val="st"/>
          <w:rFonts w:ascii="Times New Roman" w:hAnsi="Times New Roman" w:cs="Times New Roman"/>
          <w:sz w:val="24"/>
          <w:szCs w:val="24"/>
          <w:lang w:val="ru-RU"/>
        </w:rPr>
        <w:t>наук</w:t>
      </w:r>
      <w:r w:rsidRPr="00335ABB">
        <w:rPr>
          <w:rStyle w:val="st"/>
          <w:rFonts w:ascii="Times New Roman" w:hAnsi="Times New Roman" w:cs="Times New Roman"/>
          <w:sz w:val="24"/>
          <w:szCs w:val="24"/>
          <w:lang w:val="sr-Cyrl-CS"/>
        </w:rPr>
        <w:t>,</w:t>
      </w:r>
      <w:r w:rsidRPr="00335ABB">
        <w:rPr>
          <w:rStyle w:val="st"/>
          <w:rFonts w:ascii="Times New Roman" w:hAnsi="Times New Roman" w:cs="Times New Roman"/>
          <w:lang w:val="sr-Cyrl-CS"/>
        </w:rPr>
        <w:t xml:space="preserve">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Москва</w:t>
      </w:r>
      <w:r w:rsidRPr="00027EDF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335AB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27EDF">
        <w:rPr>
          <w:rFonts w:ascii="Times New Roman" w:hAnsi="Times New Roman" w:cs="Times New Roman"/>
          <w:sz w:val="24"/>
          <w:szCs w:val="24"/>
          <w:lang w:val="ru-RU"/>
        </w:rPr>
        <w:t xml:space="preserve">.104-110.  </w:t>
      </w:r>
      <w:r w:rsidRPr="00335A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35ABB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Pr="00335A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35ABB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335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5AB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35ABB">
        <w:rPr>
          <w:rFonts w:ascii="Times New Roman" w:hAnsi="Times New Roman" w:cs="Times New Roman"/>
          <w:sz w:val="24"/>
          <w:szCs w:val="24"/>
        </w:rPr>
        <w:t xml:space="preserve"> SCI </w:t>
      </w:r>
      <w:proofErr w:type="spellStart"/>
      <w:r w:rsidRPr="00335ABB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Pr="00335ABB">
        <w:rPr>
          <w:rFonts w:ascii="Times New Roman" w:hAnsi="Times New Roman" w:cs="Times New Roman"/>
          <w:sz w:val="24"/>
          <w:szCs w:val="24"/>
        </w:rPr>
        <w:t>).</w:t>
      </w:r>
      <w:r w:rsidRPr="00335ABB">
        <w:t xml:space="preserve"> </w:t>
      </w:r>
      <w:r w:rsidR="00EF7CB0" w:rsidRPr="00EF7CB0">
        <w:rPr>
          <w:rFonts w:ascii="Times New Roman" w:hAnsi="Times New Roman" w:cs="Times New Roman"/>
          <w:sz w:val="24"/>
          <w:szCs w:val="24"/>
        </w:rPr>
        <w:t>ISSN 0312 – 1625</w:t>
      </w:r>
      <w:r w:rsidR="00EF7CB0">
        <w:t xml:space="preserve"> </w:t>
      </w:r>
      <w:hyperlink r:id="rId6" w:history="1">
        <w:r w:rsidRPr="00335ABB">
          <w:rPr>
            <w:rStyle w:val="Hyperlink"/>
            <w:lang w:val="ru-RU"/>
          </w:rPr>
          <w:t>Социс</w:t>
        </w:r>
        <w:r w:rsidRPr="00335ABB">
          <w:rPr>
            <w:rStyle w:val="Hyperlink"/>
          </w:rPr>
          <w:t xml:space="preserve"> 2014 №12.</w:t>
        </w:r>
        <w:r>
          <w:rPr>
            <w:rStyle w:val="Hyperlink"/>
          </w:rPr>
          <w:t>pdf</w:t>
        </w:r>
      </w:hyperlink>
    </w:p>
    <w:p w:rsidR="00EF7CB0" w:rsidRPr="00060632" w:rsidRDefault="00EF7CB0" w:rsidP="0022332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(2015), </w:t>
      </w:r>
      <w:r w:rsidRPr="009A3300">
        <w:rPr>
          <w:rFonts w:ascii="Times New Roman" w:hAnsi="Times New Roman" w:cs="Times New Roman"/>
          <w:sz w:val="24"/>
          <w:szCs w:val="24"/>
        </w:rPr>
        <w:t xml:space="preserve">The </w:t>
      </w:r>
      <w:r w:rsidRPr="00EF7CB0">
        <w:rPr>
          <w:rFonts w:ascii="Times New Roman" w:hAnsi="Times New Roman" w:cs="Times New Roman"/>
          <w:i/>
          <w:sz w:val="24"/>
          <w:szCs w:val="24"/>
        </w:rPr>
        <w:t>Importance of Dialogue and Tolerance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7CB0">
        <w:rPr>
          <w:rFonts w:ascii="Times New Roman" w:hAnsi="Times New Roman" w:cs="Times New Roman"/>
          <w:i/>
          <w:sz w:val="24"/>
          <w:szCs w:val="24"/>
        </w:rPr>
        <w:t xml:space="preserve"> in </w:t>
      </w:r>
      <w:r w:rsidRPr="00EF7CB0">
        <w:rPr>
          <w:rFonts w:ascii="Times New Roman" w:hAnsi="Times New Roman" w:cs="Times New Roman"/>
          <w:sz w:val="24"/>
          <w:szCs w:val="24"/>
        </w:rPr>
        <w:t xml:space="preserve">a Plural </w:t>
      </w:r>
      <w:proofErr w:type="spellStart"/>
      <w:r w:rsidRPr="00EF7CB0">
        <w:rPr>
          <w:rFonts w:ascii="Times New Roman" w:hAnsi="Times New Roman" w:cs="Times New Roman"/>
          <w:sz w:val="24"/>
          <w:szCs w:val="24"/>
        </w:rPr>
        <w:t>Societu</w:t>
      </w:r>
      <w:proofErr w:type="spellEnd"/>
      <w:r w:rsidRPr="00EF7CB0">
        <w:rPr>
          <w:rFonts w:ascii="Times New Roman" w:hAnsi="Times New Roman" w:cs="Times New Roman"/>
          <w:sz w:val="24"/>
          <w:szCs w:val="24"/>
        </w:rPr>
        <w:t>, European Journal of Social Sciences Education and Research</w:t>
      </w:r>
      <w:r w:rsidRPr="00EF7CB0">
        <w:rPr>
          <w:rFonts w:ascii="Times New Roman" w:hAnsi="Times New Roman" w:cs="Times New Roman"/>
          <w:i/>
          <w:sz w:val="24"/>
          <w:szCs w:val="24"/>
        </w:rPr>
        <w:t>,</w:t>
      </w:r>
      <w:r w:rsidR="00D42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4A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D424A9">
        <w:rPr>
          <w:rFonts w:ascii="Times New Roman" w:hAnsi="Times New Roman" w:cs="Times New Roman"/>
          <w:sz w:val="24"/>
          <w:szCs w:val="24"/>
        </w:rPr>
        <w:t xml:space="preserve"> III</w:t>
      </w:r>
      <w:r w:rsidRPr="009A3300">
        <w:rPr>
          <w:rFonts w:ascii="Times New Roman" w:hAnsi="Times New Roman" w:cs="Times New Roman"/>
          <w:sz w:val="24"/>
          <w:szCs w:val="24"/>
        </w:rPr>
        <w:t>., N°2.,</w:t>
      </w:r>
      <w:r w:rsidRPr="009A3300">
        <w:rPr>
          <w:rFonts w:ascii="Arial" w:hAnsi="Arial" w:cs="Arial"/>
          <w:sz w:val="23"/>
          <w:szCs w:val="23"/>
        </w:rPr>
        <w:t xml:space="preserve"> </w:t>
      </w:r>
      <w:r w:rsidRPr="009A3300">
        <w:rPr>
          <w:rFonts w:ascii="Times New Roman" w:eastAsia="Times New Roman" w:hAnsi="Times New Roman" w:cs="Times New Roman"/>
          <w:sz w:val="24"/>
          <w:szCs w:val="24"/>
        </w:rPr>
        <w:t xml:space="preserve">January-April 2015.,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str.26-34.  ISSN 2411-9563 (Print) ISSN 2312-8429 (Online). </w:t>
      </w:r>
      <w:hyperlink r:id="rId7" w:history="1">
        <w:r w:rsidRPr="007236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http://ejser.euser.org</w:t>
        </w:r>
      </w:hyperlink>
    </w:p>
    <w:p w:rsidR="00060632" w:rsidRPr="00060632" w:rsidRDefault="00060632" w:rsidP="0022332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Bakrač, V. (2014). </w:t>
      </w:r>
      <w:r w:rsidRPr="00060632">
        <w:rPr>
          <w:rFonts w:ascii="Times New Roman" w:hAnsi="Times New Roman" w:cs="Times New Roman"/>
          <w:i/>
          <w:sz w:val="24"/>
          <w:szCs w:val="24"/>
        </w:rPr>
        <w:t>So</w:t>
      </w:r>
      <w:r w:rsidRPr="0006063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ciološki aspekti porodice kroz prizmu Tolstojevog romana Ana Karenjina, </w:t>
      </w:r>
      <w:r w:rsidRPr="00060632">
        <w:rPr>
          <w:rFonts w:ascii="Times New Roman" w:hAnsi="Times New Roman" w:cs="Times New Roman"/>
          <w:sz w:val="24"/>
          <w:szCs w:val="24"/>
          <w:lang w:val="sr-Latn-CS"/>
        </w:rPr>
        <w:t>Vaspitanje i obrazovanje</w:t>
      </w:r>
      <w:proofErr w:type="gramStart"/>
      <w:r w:rsidRPr="00060632">
        <w:rPr>
          <w:rFonts w:ascii="Times New Roman" w:hAnsi="Times New Roman" w:cs="Times New Roman"/>
          <w:i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60632">
        <w:rPr>
          <w:rFonts w:ascii="Times New Roman" w:hAnsi="Times New Roman" w:cs="Times New Roman"/>
          <w:sz w:val="24"/>
          <w:szCs w:val="24"/>
          <w:lang w:val="sr-Latn-CS"/>
        </w:rPr>
        <w:t xml:space="preserve"> N</w:t>
      </w:r>
      <w:proofErr w:type="gramEnd"/>
      <w:r w:rsidRPr="00060632">
        <w:rPr>
          <w:rFonts w:ascii="Times New Roman" w:hAnsi="Times New Roman" w:cs="Times New Roman"/>
          <w:sz w:val="24"/>
          <w:szCs w:val="24"/>
          <w:lang w:val="sr-Latn-CS"/>
        </w:rPr>
        <w:t>°</w:t>
      </w:r>
      <w:r>
        <w:rPr>
          <w:rFonts w:ascii="Times New Roman" w:hAnsi="Times New Roman" w:cs="Times New Roman"/>
          <w:sz w:val="24"/>
          <w:szCs w:val="24"/>
          <w:lang w:val="sr-Latn-CS"/>
        </w:rPr>
        <w:t>1.</w:t>
      </w:r>
    </w:p>
    <w:p w:rsidR="00060632" w:rsidRDefault="00060632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1F41" w:rsidRDefault="00011F41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1F41" w:rsidRDefault="00011F41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1F41" w:rsidRDefault="00011F41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1F41" w:rsidRDefault="00011F41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44E34" w:rsidRPr="009674EB" w:rsidRDefault="00EF7CB0" w:rsidP="0022332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Radovi</w:t>
      </w:r>
      <w:proofErr w:type="spellEnd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naučnim</w:t>
      </w:r>
      <w:proofErr w:type="spellEnd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zbornicima</w:t>
      </w:r>
      <w:proofErr w:type="spellEnd"/>
    </w:p>
    <w:p w:rsidR="00011F41" w:rsidRDefault="00011F41" w:rsidP="002233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radovi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prezentovani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</w:t>
      </w:r>
      <w:r w:rsidR="00FF14CE">
        <w:rPr>
          <w:rFonts w:ascii="Times New Roman" w:hAnsi="Times New Roman" w:cs="Times New Roman"/>
          <w:sz w:val="24"/>
          <w:szCs w:val="24"/>
        </w:rPr>
        <w:t>odnog</w:t>
      </w:r>
      <w:proofErr w:type="spellEnd"/>
      <w:r w:rsidR="00FF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4CE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="00FF14CE">
        <w:rPr>
          <w:rFonts w:ascii="Times New Roman" w:hAnsi="Times New Roman" w:cs="Times New Roman"/>
          <w:sz w:val="24"/>
          <w:szCs w:val="24"/>
        </w:rPr>
        <w:t>)</w:t>
      </w:r>
    </w:p>
    <w:p w:rsidR="00060632" w:rsidRPr="00060632" w:rsidRDefault="00060632" w:rsidP="0022332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5822" w:rsidRPr="00060632" w:rsidRDefault="00060632" w:rsidP="0022332E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(2011), </w:t>
      </w:r>
      <w:r w:rsidR="00105822" w:rsidRPr="00EF7CB0">
        <w:rPr>
          <w:rFonts w:ascii="Times New Roman" w:hAnsi="Times New Roman" w:cs="Times New Roman"/>
          <w:sz w:val="24"/>
          <w:szCs w:val="24"/>
        </w:rPr>
        <w:t xml:space="preserve">Religiosity of the orthodox youth Montenegro in: </w:t>
      </w:r>
      <w:proofErr w:type="spellStart"/>
      <w:r w:rsidR="00105822" w:rsidRPr="00EF7CB0">
        <w:rPr>
          <w:rFonts w:ascii="Times New Roman" w:hAnsi="Times New Roman" w:cs="Times New Roman"/>
          <w:sz w:val="24"/>
          <w:szCs w:val="24"/>
        </w:rPr>
        <w:t>Mirko</w:t>
      </w:r>
      <w:proofErr w:type="spellEnd"/>
      <w:r w:rsidR="00105822" w:rsidRPr="00EF7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822" w:rsidRPr="00EF7CB0">
        <w:rPr>
          <w:rFonts w:ascii="Times New Roman" w:hAnsi="Times New Roman" w:cs="Times New Roman"/>
          <w:sz w:val="24"/>
          <w:szCs w:val="24"/>
        </w:rPr>
        <w:t>Blagoj</w:t>
      </w:r>
      <w:r w:rsidR="009A4E17" w:rsidRPr="00EF7CB0">
        <w:rPr>
          <w:rFonts w:ascii="Times New Roman" w:hAnsi="Times New Roman" w:cs="Times New Roman"/>
          <w:sz w:val="24"/>
          <w:szCs w:val="24"/>
        </w:rPr>
        <w:t>eic</w:t>
      </w:r>
      <w:proofErr w:type="spellEnd"/>
      <w:r w:rsidR="009A4E17" w:rsidRPr="00EF7CB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05822" w:rsidRPr="00EF7CB0">
        <w:rPr>
          <w:rFonts w:ascii="Times New Roman" w:hAnsi="Times New Roman" w:cs="Times New Roman"/>
          <w:sz w:val="24"/>
          <w:szCs w:val="24"/>
        </w:rPr>
        <w:t>Dragan</w:t>
      </w:r>
      <w:proofErr w:type="spellEnd"/>
      <w:r w:rsidR="00105822" w:rsidRPr="00EF7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822" w:rsidRPr="00EF7CB0">
        <w:rPr>
          <w:rFonts w:ascii="Times New Roman" w:hAnsi="Times New Roman" w:cs="Times New Roman"/>
          <w:sz w:val="24"/>
          <w:szCs w:val="24"/>
        </w:rPr>
        <w:t>Todorovic</w:t>
      </w:r>
      <w:proofErr w:type="spellEnd"/>
      <w:r w:rsidR="00105822" w:rsidRPr="00EF7CB0">
        <w:rPr>
          <w:rFonts w:ascii="Times New Roman" w:hAnsi="Times New Roman" w:cs="Times New Roman"/>
          <w:sz w:val="24"/>
          <w:szCs w:val="24"/>
        </w:rPr>
        <w:t xml:space="preserve"> (edited) </w:t>
      </w:r>
      <w:proofErr w:type="spellStart"/>
      <w:r w:rsidR="00105822" w:rsidRPr="00EF7CB0">
        <w:rPr>
          <w:rFonts w:ascii="Times New Roman" w:hAnsi="Times New Roman" w:cs="Times New Roman"/>
          <w:i/>
          <w:sz w:val="24"/>
          <w:szCs w:val="24"/>
        </w:rPr>
        <w:t>Ortodoxy</w:t>
      </w:r>
      <w:proofErr w:type="spellEnd"/>
      <w:r w:rsidR="00105822" w:rsidRPr="00EF7CB0">
        <w:rPr>
          <w:rFonts w:ascii="Times New Roman" w:hAnsi="Times New Roman" w:cs="Times New Roman"/>
          <w:i/>
          <w:sz w:val="24"/>
          <w:szCs w:val="24"/>
        </w:rPr>
        <w:t xml:space="preserve"> From an </w:t>
      </w:r>
      <w:proofErr w:type="gramStart"/>
      <w:r w:rsidR="00105822" w:rsidRPr="00EF7CB0">
        <w:rPr>
          <w:rFonts w:ascii="Times New Roman" w:hAnsi="Times New Roman" w:cs="Times New Roman"/>
          <w:i/>
          <w:sz w:val="24"/>
          <w:szCs w:val="24"/>
        </w:rPr>
        <w:t>Empirical  Perspective</w:t>
      </w:r>
      <w:proofErr w:type="gramEnd"/>
      <w:r w:rsidR="00105822" w:rsidRPr="00EF7C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822" w:rsidRPr="00EF7CB0">
        <w:rPr>
          <w:rFonts w:ascii="Times New Roman" w:hAnsi="Times New Roman" w:cs="Times New Roman"/>
          <w:sz w:val="24"/>
          <w:szCs w:val="24"/>
        </w:rPr>
        <w:t>Niš</w:t>
      </w:r>
      <w:proofErr w:type="spellEnd"/>
      <w:r w:rsidR="00105822" w:rsidRPr="00EF7CB0">
        <w:rPr>
          <w:rFonts w:ascii="Times New Roman" w:hAnsi="Times New Roman" w:cs="Times New Roman"/>
          <w:sz w:val="24"/>
          <w:szCs w:val="24"/>
        </w:rPr>
        <w:t>-Beograd: JUNIR.</w:t>
      </w:r>
      <w:r w:rsidR="009A4E17" w:rsidRPr="00EF7CB0">
        <w:rPr>
          <w:rFonts w:ascii="Times New Roman" w:hAnsi="Times New Roman" w:cs="Times New Roman"/>
          <w:sz w:val="24"/>
          <w:szCs w:val="24"/>
        </w:rPr>
        <w:t xml:space="preserve"> 2011.</w:t>
      </w:r>
      <w:r w:rsidR="004E78B7" w:rsidRPr="00EF7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Str. 101-115.</w:t>
      </w:r>
      <w:r w:rsidR="00011F41">
        <w:rPr>
          <w:rFonts w:ascii="Times New Roman" w:hAnsi="Times New Roman" w:cs="Times New Roman"/>
          <w:sz w:val="24"/>
          <w:szCs w:val="24"/>
        </w:rPr>
        <w:t xml:space="preserve"> 978-86-86957-12-2 (YSSSR), 978-86-82417-29-3 (IPST).</w:t>
      </w:r>
    </w:p>
    <w:p w:rsidR="00060632" w:rsidRPr="00060632" w:rsidRDefault="00060632" w:rsidP="002233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(2012), </w:t>
      </w:r>
      <w:r w:rsidRPr="004B1A37">
        <w:rPr>
          <w:rFonts w:ascii="Times New Roman" w:hAnsi="Times New Roman" w:cs="Times New Roman"/>
          <w:sz w:val="24"/>
          <w:szCs w:val="24"/>
        </w:rPr>
        <w:t xml:space="preserve">Religious and Folk Customs in the North – west Part of Montenegro in: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Dragoljub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Đorđevic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Gavrilović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Dragan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Todorović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 xml:space="preserve"> (edited)</w:t>
      </w:r>
      <w:r w:rsidRPr="004B1A37">
        <w:rPr>
          <w:rFonts w:ascii="Times New Roman" w:hAnsi="Times New Roman" w:cs="Times New Roman"/>
          <w:i/>
          <w:sz w:val="24"/>
          <w:szCs w:val="24"/>
        </w:rPr>
        <w:t xml:space="preserve"> Religion, Religious and Folk Customs on the Border</w:t>
      </w:r>
      <w:r w:rsidRPr="004B1A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A37">
        <w:rPr>
          <w:rFonts w:ascii="Times New Roman" w:hAnsi="Times New Roman" w:cs="Times New Roman"/>
          <w:sz w:val="24"/>
          <w:szCs w:val="24"/>
        </w:rPr>
        <w:t>Niš</w:t>
      </w:r>
      <w:proofErr w:type="spellEnd"/>
      <w:r w:rsidRPr="004B1A37">
        <w:rPr>
          <w:rFonts w:ascii="Times New Roman" w:hAnsi="Times New Roman" w:cs="Times New Roman"/>
          <w:sz w:val="24"/>
          <w:szCs w:val="24"/>
        </w:rPr>
        <w:t>, 2012. JUNIR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>. 129-141.</w:t>
      </w:r>
      <w:r w:rsidR="00011F41">
        <w:rPr>
          <w:rFonts w:ascii="Times New Roman" w:hAnsi="Times New Roman" w:cs="Times New Roman"/>
          <w:sz w:val="24"/>
          <w:szCs w:val="24"/>
          <w:lang w:val="sr-Latn-CS"/>
        </w:rPr>
        <w:t xml:space="preserve"> ISBN 978-86-86957-13-9.</w:t>
      </w:r>
    </w:p>
    <w:p w:rsidR="00060632" w:rsidRPr="00011F41" w:rsidRDefault="00060632" w:rsidP="002233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Бакрач, В. (2013),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Конвеционалная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религиозность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православной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молодежи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студентов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Чарногории</w:t>
      </w:r>
      <w:r w:rsidRPr="0006063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F5B90">
        <w:rPr>
          <w:bCs/>
          <w:i/>
          <w:sz w:val="24"/>
          <w:szCs w:val="24"/>
          <w:lang w:val="ru-RU"/>
        </w:rPr>
        <w:t>Социология</w:t>
      </w:r>
      <w:r w:rsidRPr="00060632">
        <w:rPr>
          <w:bCs/>
          <w:i/>
          <w:sz w:val="24"/>
          <w:szCs w:val="24"/>
          <w:lang w:val="ru-RU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религии</w:t>
      </w:r>
      <w:r w:rsidRPr="00060632">
        <w:rPr>
          <w:bCs/>
          <w:i/>
          <w:sz w:val="24"/>
          <w:szCs w:val="24"/>
          <w:lang w:val="ru-RU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в</w:t>
      </w:r>
      <w:r w:rsidRPr="00060632">
        <w:rPr>
          <w:bCs/>
          <w:i/>
          <w:sz w:val="24"/>
          <w:szCs w:val="24"/>
          <w:lang w:val="ru-RU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обществе</w:t>
      </w:r>
      <w:r w:rsidRPr="00060632">
        <w:rPr>
          <w:bCs/>
          <w:i/>
          <w:sz w:val="24"/>
          <w:szCs w:val="24"/>
          <w:lang w:val="ru-RU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Позднего</w:t>
      </w:r>
      <w:r w:rsidRPr="00060632">
        <w:rPr>
          <w:bCs/>
          <w:i/>
          <w:sz w:val="24"/>
          <w:szCs w:val="24"/>
          <w:lang w:val="ru-RU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Модерна</w:t>
      </w:r>
      <w:r w:rsidRPr="004E78B7">
        <w:rPr>
          <w:b/>
          <w:bCs/>
          <w:sz w:val="24"/>
          <w:szCs w:val="24"/>
          <w:lang w:val="ru-RU"/>
        </w:rPr>
        <w:t xml:space="preserve"> (памяти Ю.Ю. Синелиной) </w:t>
      </w:r>
      <w:r w:rsidRPr="004E78B7">
        <w:rPr>
          <w:sz w:val="24"/>
          <w:szCs w:val="24"/>
          <w:lang w:val="ru-RU"/>
        </w:rPr>
        <w:t xml:space="preserve">: материалы Третьей Международной научной конференции. НИУ «БелГУ», 13 сентября 2013 г. / отв. ред. С.Д. Ле-бедев. – Белгород : ИД «Белгород», 2013. – 460 с. </w:t>
      </w:r>
      <w:r>
        <w:rPr>
          <w:sz w:val="24"/>
          <w:szCs w:val="24"/>
          <w:lang w:val="ru-RU"/>
        </w:rPr>
        <w:t xml:space="preserve">С.227-234. </w:t>
      </w:r>
      <w:r w:rsidR="00011F41">
        <w:rPr>
          <w:sz w:val="24"/>
          <w:szCs w:val="24"/>
          <w:lang w:val="sr-Latn-CS"/>
        </w:rPr>
        <w:t>ISBN 978-5-9571-0782-8.</w:t>
      </w:r>
    </w:p>
    <w:p w:rsidR="00011F41" w:rsidRPr="00011F41" w:rsidRDefault="00011F41" w:rsidP="002233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Bakrač, V. (2014), Church of the Presentation of the Virgin in the Monestery of Ostrog,</w:t>
      </w:r>
      <w:r>
        <w:rPr>
          <w:rFonts w:ascii="Times New Roman" w:hAnsi="Times New Roman" w:cs="Times New Roman"/>
          <w:sz w:val="24"/>
          <w:szCs w:val="24"/>
        </w:rPr>
        <w:t xml:space="preserve">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Dragoljub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Todorovidc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(edited), </w:t>
      </w:r>
      <w:r w:rsidRPr="00A0352C">
        <w:rPr>
          <w:rFonts w:ascii="Times New Roman" w:hAnsi="Times New Roman" w:cs="Times New Roman"/>
          <w:i/>
          <w:sz w:val="24"/>
          <w:szCs w:val="24"/>
        </w:rPr>
        <w:t>Cult Places on the Border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Niš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 JUNIR. Str. 39-53 ISBN 978-86-6055-054-7.</w:t>
      </w:r>
    </w:p>
    <w:p w:rsidR="00011F41" w:rsidRPr="00DD1863" w:rsidRDefault="00FF14CE" w:rsidP="002233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Бакрач, В. (2014), Сравните</w:t>
      </w:r>
      <w:r w:rsidRPr="004E78B7">
        <w:rPr>
          <w:rFonts w:ascii="Times New Roman" w:hAnsi="Times New Roman" w:cs="Times New Roman"/>
          <w:sz w:val="24"/>
          <w:szCs w:val="24"/>
          <w:lang w:val="ru-RU"/>
        </w:rPr>
        <w:t>лная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религиозности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студентов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Чарногории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Сербии</w:t>
      </w:r>
      <w:r w:rsidRPr="00FF14C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DF5B90">
        <w:rPr>
          <w:bCs/>
          <w:i/>
          <w:sz w:val="24"/>
          <w:szCs w:val="24"/>
          <w:lang w:val="ru-RU"/>
        </w:rPr>
        <w:t>Социология</w:t>
      </w:r>
      <w:r w:rsidRPr="00FF14CE">
        <w:rPr>
          <w:bCs/>
          <w:i/>
          <w:sz w:val="24"/>
          <w:szCs w:val="24"/>
          <w:lang w:val="sr-Latn-CS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религии</w:t>
      </w:r>
      <w:r w:rsidRPr="00FF14CE">
        <w:rPr>
          <w:bCs/>
          <w:i/>
          <w:sz w:val="24"/>
          <w:szCs w:val="24"/>
          <w:lang w:val="sr-Latn-CS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в</w:t>
      </w:r>
      <w:r w:rsidRPr="00FF14CE">
        <w:rPr>
          <w:bCs/>
          <w:i/>
          <w:sz w:val="24"/>
          <w:szCs w:val="24"/>
          <w:lang w:val="sr-Latn-CS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обществе</w:t>
      </w:r>
      <w:r w:rsidRPr="00FF14CE">
        <w:rPr>
          <w:bCs/>
          <w:i/>
          <w:sz w:val="24"/>
          <w:szCs w:val="24"/>
          <w:lang w:val="sr-Latn-CS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Позднего</w:t>
      </w:r>
      <w:r w:rsidRPr="00FF14CE">
        <w:rPr>
          <w:bCs/>
          <w:i/>
          <w:sz w:val="24"/>
          <w:szCs w:val="24"/>
          <w:lang w:val="sr-Latn-CS"/>
        </w:rPr>
        <w:t xml:space="preserve"> </w:t>
      </w:r>
      <w:r w:rsidRPr="00DF5B90">
        <w:rPr>
          <w:bCs/>
          <w:i/>
          <w:sz w:val="24"/>
          <w:szCs w:val="24"/>
          <w:lang w:val="ru-RU"/>
        </w:rPr>
        <w:t>Модерна</w:t>
      </w:r>
      <w:r w:rsidRPr="00FF14CE">
        <w:rPr>
          <w:sz w:val="24"/>
          <w:szCs w:val="24"/>
          <w:lang w:val="sr-Latn-CS"/>
        </w:rPr>
        <w:t xml:space="preserve">: </w:t>
      </w:r>
      <w:r w:rsidRPr="004E78B7">
        <w:rPr>
          <w:sz w:val="24"/>
          <w:szCs w:val="24"/>
          <w:lang w:val="ru-RU"/>
        </w:rPr>
        <w:t>материалы</w:t>
      </w:r>
      <w:r w:rsidRPr="00FF14CE">
        <w:rPr>
          <w:sz w:val="24"/>
          <w:szCs w:val="24"/>
          <w:lang w:val="sr-Latn-CS"/>
        </w:rPr>
        <w:t xml:space="preserve"> </w:t>
      </w:r>
      <w:r w:rsidRPr="004E78B7">
        <w:rPr>
          <w:sz w:val="24"/>
          <w:szCs w:val="24"/>
          <w:lang w:val="ru-RU"/>
        </w:rPr>
        <w:t>Третьей</w:t>
      </w:r>
      <w:r w:rsidRPr="00FF14CE">
        <w:rPr>
          <w:sz w:val="24"/>
          <w:szCs w:val="24"/>
          <w:lang w:val="sr-Latn-CS"/>
        </w:rPr>
        <w:t xml:space="preserve"> </w:t>
      </w:r>
      <w:r w:rsidRPr="004E78B7">
        <w:rPr>
          <w:sz w:val="24"/>
          <w:szCs w:val="24"/>
          <w:lang w:val="ru-RU"/>
        </w:rPr>
        <w:t>Международной</w:t>
      </w:r>
      <w:r w:rsidRPr="00FF14CE">
        <w:rPr>
          <w:sz w:val="24"/>
          <w:szCs w:val="24"/>
          <w:lang w:val="sr-Latn-CS"/>
        </w:rPr>
        <w:t xml:space="preserve"> </w:t>
      </w:r>
      <w:r w:rsidRPr="004E78B7">
        <w:rPr>
          <w:sz w:val="24"/>
          <w:szCs w:val="24"/>
          <w:lang w:val="ru-RU"/>
        </w:rPr>
        <w:t>науч</w:t>
      </w:r>
      <w:r>
        <w:rPr>
          <w:sz w:val="24"/>
          <w:szCs w:val="24"/>
          <w:lang w:val="ru-RU"/>
        </w:rPr>
        <w:t>ной</w:t>
      </w:r>
      <w:r w:rsidRPr="00FF14C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ru-RU"/>
        </w:rPr>
        <w:t>конференции</w:t>
      </w:r>
      <w:r w:rsidRPr="00FF14CE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ru-RU"/>
        </w:rPr>
        <w:t>НИУ</w:t>
      </w:r>
      <w:r w:rsidRPr="00FF14CE">
        <w:rPr>
          <w:sz w:val="24"/>
          <w:szCs w:val="24"/>
          <w:lang w:val="sr-Latn-CS"/>
        </w:rPr>
        <w:t xml:space="preserve"> «</w:t>
      </w:r>
      <w:r>
        <w:rPr>
          <w:sz w:val="24"/>
          <w:szCs w:val="24"/>
          <w:lang w:val="ru-RU"/>
        </w:rPr>
        <w:t>БелГУ</w:t>
      </w:r>
      <w:r w:rsidRPr="00FF14CE">
        <w:rPr>
          <w:sz w:val="24"/>
          <w:szCs w:val="24"/>
          <w:lang w:val="sr-Latn-CS"/>
        </w:rPr>
        <w:t xml:space="preserve">», 12 </w:t>
      </w:r>
      <w:r>
        <w:rPr>
          <w:sz w:val="24"/>
          <w:szCs w:val="24"/>
          <w:lang w:val="ru-RU"/>
        </w:rPr>
        <w:t>сентября</w:t>
      </w:r>
      <w:r w:rsidRPr="00FF14CE">
        <w:rPr>
          <w:sz w:val="24"/>
          <w:szCs w:val="24"/>
          <w:lang w:val="sr-Latn-CS"/>
        </w:rPr>
        <w:t xml:space="preserve"> 2014 </w:t>
      </w:r>
      <w:r>
        <w:rPr>
          <w:sz w:val="24"/>
          <w:szCs w:val="24"/>
          <w:lang w:val="ru-RU"/>
        </w:rPr>
        <w:t>г</w:t>
      </w:r>
      <w:r w:rsidRPr="00FF14CE">
        <w:rPr>
          <w:sz w:val="24"/>
          <w:szCs w:val="24"/>
          <w:lang w:val="sr-Latn-CS"/>
        </w:rPr>
        <w:t xml:space="preserve">. / </w:t>
      </w:r>
      <w:r>
        <w:rPr>
          <w:sz w:val="24"/>
          <w:szCs w:val="24"/>
          <w:lang w:val="ru-RU"/>
        </w:rPr>
        <w:t>отв</w:t>
      </w:r>
      <w:r w:rsidRPr="00FF14CE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ru-RU"/>
        </w:rPr>
        <w:t>ред</w:t>
      </w:r>
      <w:r w:rsidRPr="00FF14CE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ru-RU"/>
        </w:rPr>
        <w:t>С</w:t>
      </w:r>
      <w:r w:rsidRPr="00FF14CE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ru-RU"/>
        </w:rPr>
        <w:t>Д</w:t>
      </w:r>
      <w:r w:rsidRPr="00FF14CE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ru-RU"/>
        </w:rPr>
        <w:t>Ле</w:t>
      </w:r>
      <w:r w:rsidRPr="004E78B7">
        <w:rPr>
          <w:sz w:val="24"/>
          <w:szCs w:val="24"/>
          <w:lang w:val="ru-RU"/>
        </w:rPr>
        <w:t>бедев</w:t>
      </w:r>
      <w:r w:rsidRPr="00FF14CE">
        <w:rPr>
          <w:sz w:val="24"/>
          <w:szCs w:val="24"/>
          <w:lang w:val="sr-Latn-CS"/>
        </w:rPr>
        <w:t xml:space="preserve">. – </w:t>
      </w:r>
      <w:r w:rsidRPr="004E78B7">
        <w:rPr>
          <w:sz w:val="24"/>
          <w:szCs w:val="24"/>
          <w:lang w:val="ru-RU"/>
        </w:rPr>
        <w:t>Белгород</w:t>
      </w:r>
      <w:r w:rsidRPr="00FF14CE">
        <w:rPr>
          <w:sz w:val="24"/>
          <w:szCs w:val="24"/>
          <w:lang w:val="sr-Latn-CS"/>
        </w:rPr>
        <w:t xml:space="preserve"> : </w:t>
      </w:r>
      <w:r w:rsidRPr="004E78B7">
        <w:rPr>
          <w:sz w:val="24"/>
          <w:szCs w:val="24"/>
          <w:lang w:val="ru-RU"/>
        </w:rPr>
        <w:t>ИД</w:t>
      </w:r>
      <w:r w:rsidRPr="00FF14CE">
        <w:rPr>
          <w:sz w:val="24"/>
          <w:szCs w:val="24"/>
          <w:lang w:val="sr-Latn-CS"/>
        </w:rPr>
        <w:t xml:space="preserve"> «</w:t>
      </w:r>
      <w:r w:rsidRPr="004E78B7">
        <w:rPr>
          <w:sz w:val="24"/>
          <w:szCs w:val="24"/>
          <w:lang w:val="ru-RU"/>
        </w:rPr>
        <w:t>Белгород</w:t>
      </w:r>
      <w:r w:rsidRPr="00FF14CE">
        <w:rPr>
          <w:sz w:val="24"/>
          <w:szCs w:val="24"/>
          <w:lang w:val="sr-Latn-CS"/>
        </w:rPr>
        <w:t xml:space="preserve">», 2013. – 460 </w:t>
      </w:r>
      <w:r w:rsidRPr="004E78B7">
        <w:rPr>
          <w:sz w:val="24"/>
          <w:szCs w:val="24"/>
          <w:lang w:val="ru-RU"/>
        </w:rPr>
        <w:t>с</w:t>
      </w:r>
      <w:r w:rsidRPr="00FF14CE">
        <w:rPr>
          <w:sz w:val="24"/>
          <w:szCs w:val="24"/>
          <w:lang w:val="sr-Latn-CS"/>
        </w:rPr>
        <w:t>.</w:t>
      </w:r>
      <w:r w:rsidR="00DD1863" w:rsidRPr="00DD1863">
        <w:rPr>
          <w:sz w:val="24"/>
          <w:szCs w:val="24"/>
          <w:lang w:val="sr-Latn-CS"/>
        </w:rPr>
        <w:t xml:space="preserve"> </w:t>
      </w:r>
      <w:r w:rsidR="00DD1863">
        <w:rPr>
          <w:sz w:val="24"/>
          <w:szCs w:val="24"/>
          <w:lang w:val="sr-Latn-CS"/>
        </w:rPr>
        <w:t>ISBN 978-5-9571-0782-8.</w:t>
      </w:r>
    </w:p>
    <w:p w:rsidR="00011F41" w:rsidRPr="00FF14CE" w:rsidRDefault="00FF14CE" w:rsidP="002233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Bakrač, V. (2015). </w:t>
      </w:r>
      <w:r>
        <w:rPr>
          <w:rFonts w:ascii="Times New Roman" w:hAnsi="Times New Roman" w:cs="Times New Roman"/>
          <w:sz w:val="24"/>
          <w:szCs w:val="24"/>
        </w:rPr>
        <w:t xml:space="preserve">The Importance of Dialogue and Tolerance in a Plural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Societu</w:t>
      </w:r>
      <w:proofErr w:type="spellEnd"/>
      <w:r>
        <w:rPr>
          <w:rFonts w:ascii="Times New Roman" w:hAnsi="Times New Roman" w:cs="Times New Roman"/>
          <w:sz w:val="24"/>
          <w:szCs w:val="24"/>
        </w:rPr>
        <w:t>, in. European Center for Science Education and Research- Conference Proceedings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ICSS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Edited by: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Assoc.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Ahmet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Emilian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Assoc. Dr.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Luiza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: 263-271.</w:t>
      </w:r>
    </w:p>
    <w:p w:rsidR="00FF14CE" w:rsidRPr="009674EB" w:rsidRDefault="00FF14CE" w:rsidP="0022332E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(2015), Burial Customs in the Central and North – eastern Part of Montenegro </w:t>
      </w:r>
      <w:r w:rsidRPr="00FF14CE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Dragoljub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Đorđevic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Danijela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Gavrilović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Dragan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Todorović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 xml:space="preserve"> (edited)</w:t>
      </w:r>
      <w:r w:rsidRPr="00FF14CE">
        <w:rPr>
          <w:rFonts w:ascii="Times New Roman" w:hAnsi="Times New Roman" w:cs="Times New Roman"/>
          <w:i/>
          <w:sz w:val="24"/>
          <w:szCs w:val="24"/>
        </w:rPr>
        <w:t xml:space="preserve"> Cemeteries and Burial Customs on the Border</w:t>
      </w:r>
      <w:r w:rsidRPr="00FF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E">
        <w:rPr>
          <w:rFonts w:ascii="Times New Roman" w:hAnsi="Times New Roman" w:cs="Times New Roman"/>
          <w:sz w:val="24"/>
          <w:szCs w:val="24"/>
        </w:rPr>
        <w:t>Niš</w:t>
      </w:r>
      <w:proofErr w:type="spellEnd"/>
      <w:r w:rsidRPr="00FF14CE">
        <w:rPr>
          <w:rFonts w:ascii="Times New Roman" w:hAnsi="Times New Roman" w:cs="Times New Roman"/>
          <w:sz w:val="24"/>
          <w:szCs w:val="24"/>
        </w:rPr>
        <w:t>, 2015. JUNIR.</w:t>
      </w:r>
      <w:r>
        <w:rPr>
          <w:rFonts w:ascii="Times New Roman" w:hAnsi="Times New Roman" w:cs="Times New Roman"/>
          <w:sz w:val="24"/>
          <w:szCs w:val="24"/>
        </w:rPr>
        <w:t xml:space="preserve">str. 17-27.  ISBN 978-86-6055-068-4. </w:t>
      </w:r>
    </w:p>
    <w:p w:rsidR="009674EB" w:rsidRPr="00FF14CE" w:rsidRDefault="009674EB" w:rsidP="0022332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4CE" w:rsidRPr="009674EB" w:rsidRDefault="00FF14CE" w:rsidP="0022332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9674EB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Radovi prezentovani na naučnim skupovima od nacionalnog značaja</w:t>
      </w:r>
    </w:p>
    <w:p w:rsidR="00F86CB2" w:rsidRPr="009674EB" w:rsidRDefault="009674EB" w:rsidP="002233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674EB">
        <w:rPr>
          <w:rFonts w:ascii="Times New Roman" w:hAnsi="Times New Roman" w:cs="Times New Roman"/>
          <w:sz w:val="24"/>
          <w:szCs w:val="24"/>
          <w:lang w:val="sr-Latn-CS"/>
        </w:rPr>
        <w:t xml:space="preserve">Bakrač, V. (3013), </w:t>
      </w:r>
      <w:r w:rsidRPr="009674EB">
        <w:rPr>
          <w:rFonts w:ascii="Times New Roman" w:hAnsi="Times New Roman" w:cs="Times New Roman"/>
          <w:i/>
          <w:sz w:val="24"/>
          <w:szCs w:val="24"/>
          <w:lang w:val="sr-Latn-CS"/>
        </w:rPr>
        <w:t>Teorijsko-empirijski osvrt na religioznost pravoslavne omladine u Crnoj Gori</w:t>
      </w:r>
      <w:r w:rsidRPr="009674EB">
        <w:rPr>
          <w:rFonts w:ascii="Times New Roman" w:hAnsi="Times New Roman" w:cs="Times New Roman"/>
          <w:sz w:val="24"/>
          <w:szCs w:val="24"/>
          <w:lang w:val="sr-Latn-CS"/>
        </w:rPr>
        <w:t xml:space="preserve">, CANU, Podgorica 2013. </w:t>
      </w:r>
    </w:p>
    <w:p w:rsidR="0022332E" w:rsidRDefault="00C77F7A" w:rsidP="0022332E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F86CB2" w:rsidRPr="00C77F7A" w:rsidRDefault="00C77F7A" w:rsidP="0022332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 </w:t>
      </w:r>
      <w:r w:rsidR="009674E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674EB" w:rsidRPr="00C77F7A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>Učešće na naučnim konferencijama od međunarodnog i nacionalnog značaja</w:t>
      </w:r>
    </w:p>
    <w:p w:rsid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</w:rPr>
        <w:t>Religiosity of the orthodox youth Montenegro</w:t>
      </w:r>
      <w:r>
        <w:rPr>
          <w:rFonts w:ascii="Times New Roman" w:hAnsi="Times New Roman" w:cs="Times New Roman"/>
          <w:sz w:val="24"/>
          <w:szCs w:val="24"/>
        </w:rPr>
        <w:t>, Beograd, 2011.</w:t>
      </w:r>
    </w:p>
    <w:p w:rsid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</w:rPr>
        <w:t>Religious and Folk Customs in the North – west Part of Montenegro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Niš</w:t>
      </w:r>
      <w:proofErr w:type="spellEnd"/>
      <w:r>
        <w:rPr>
          <w:rFonts w:ascii="Times New Roman" w:hAnsi="Times New Roman" w:cs="Times New Roman"/>
          <w:sz w:val="24"/>
          <w:szCs w:val="24"/>
        </w:rPr>
        <w:t>, 2012.</w:t>
      </w:r>
    </w:p>
    <w:p w:rsid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Religija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sloboda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Crnoj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Gori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Beograd 2013. </w:t>
      </w:r>
    </w:p>
    <w:p w:rsidR="00F86CB2" w:rsidRP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Конвеционалная религиозность православной молодежи  и студентов в Чарногории</w:t>
      </w:r>
      <w:r w:rsidRPr="00F86CB2">
        <w:rPr>
          <w:rFonts w:ascii="Times New Roman" w:hAnsi="Times New Roman" w:cs="Times New Roman"/>
          <w:sz w:val="24"/>
          <w:szCs w:val="24"/>
          <w:lang w:val="sr-Latn-CS"/>
        </w:rPr>
        <w:t xml:space="preserve"> - </w:t>
      </w:r>
      <w:r w:rsidRPr="00F86CB2">
        <w:rPr>
          <w:rFonts w:ascii="Times New Roman" w:hAnsi="Times New Roman" w:cs="Times New Roman"/>
          <w:bCs/>
          <w:i/>
          <w:sz w:val="24"/>
          <w:szCs w:val="24"/>
          <w:lang w:val="ru-RU"/>
        </w:rPr>
        <w:t>Социология религии в обществе Позднего Модерна</w:t>
      </w:r>
      <w:r w:rsidRPr="00F86CB2">
        <w:rPr>
          <w:rFonts w:ascii="Times New Roman" w:hAnsi="Times New Roman" w:cs="Times New Roman"/>
          <w:bCs/>
          <w:i/>
          <w:sz w:val="24"/>
          <w:szCs w:val="24"/>
          <w:lang w:val="sr-Latn-CS"/>
        </w:rPr>
        <w:t xml:space="preserve">, </w:t>
      </w:r>
      <w:r w:rsidRPr="00F86CB2">
        <w:rPr>
          <w:rFonts w:ascii="Times New Roman" w:hAnsi="Times New Roman" w:cs="Times New Roman"/>
          <w:bCs/>
          <w:sz w:val="24"/>
          <w:szCs w:val="24"/>
          <w:lang w:val="sr-Latn-CS"/>
        </w:rPr>
        <w:t>Moskva Belgorod, 2013.</w:t>
      </w:r>
    </w:p>
    <w:p w:rsidR="00F86CB2" w:rsidRP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Teorijsko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>-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empirijski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osvrt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DA1FFA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religioznost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pravoslavne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omladine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DA1FFA"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Crnoj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Gori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Pr="00574FD9">
        <w:rPr>
          <w:rFonts w:ascii="Times New Roman" w:hAnsi="Times New Roman" w:cs="Times New Roman"/>
          <w:sz w:val="24"/>
          <w:szCs w:val="24"/>
        </w:rPr>
        <w:t>CANU</w:t>
      </w:r>
      <w:r w:rsidRPr="00F86CB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4FD9">
        <w:rPr>
          <w:rFonts w:ascii="Times New Roman" w:hAnsi="Times New Roman" w:cs="Times New Roman"/>
          <w:sz w:val="24"/>
          <w:szCs w:val="24"/>
        </w:rPr>
        <w:t>Podgorica</w:t>
      </w:r>
      <w:proofErr w:type="spellEnd"/>
      <w:r w:rsidRPr="00F86CB2">
        <w:rPr>
          <w:rFonts w:ascii="Times New Roman" w:hAnsi="Times New Roman" w:cs="Times New Roman"/>
          <w:sz w:val="24"/>
          <w:szCs w:val="24"/>
          <w:lang w:val="ru-RU"/>
        </w:rPr>
        <w:t xml:space="preserve"> 2013.</w:t>
      </w:r>
    </w:p>
    <w:p w:rsidR="00F86CB2" w:rsidRPr="00F86CB2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Church of the Presentation of the Virgin in the Monestery of Ostrog, </w:t>
      </w:r>
      <w:r>
        <w:rPr>
          <w:rFonts w:ascii="Times New Roman" w:hAnsi="Times New Roman" w:cs="Times New Roman"/>
          <w:sz w:val="24"/>
          <w:szCs w:val="24"/>
          <w:lang w:val="sr-Latn-CS"/>
        </w:rPr>
        <w:t>Niš, 2014.</w:t>
      </w:r>
    </w:p>
    <w:p w:rsidR="00F86CB2" w:rsidRPr="003854A8" w:rsidRDefault="00F86CB2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Сравните</w:t>
      </w:r>
      <w:r w:rsidRPr="00DA1FFA">
        <w:rPr>
          <w:rFonts w:ascii="Times New Roman" w:hAnsi="Times New Roman" w:cs="Times New Roman"/>
          <w:b/>
          <w:i/>
          <w:sz w:val="24"/>
          <w:szCs w:val="24"/>
          <w:lang w:val="ru-RU"/>
        </w:rPr>
        <w:t>лная анализа религиозности студентов в Чарногории и Сербии</w:t>
      </w:r>
      <w:r w:rsidRPr="00F86CB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86CB2">
        <w:rPr>
          <w:rFonts w:ascii="Times New Roman" w:hAnsi="Times New Roman" w:cs="Times New Roman"/>
          <w:bCs/>
          <w:i/>
          <w:sz w:val="24"/>
          <w:szCs w:val="24"/>
          <w:lang w:val="ru-RU"/>
        </w:rPr>
        <w:t>Социология религии в обществе Позднего Модерна</w:t>
      </w:r>
      <w:r w:rsidRPr="00F86CB2">
        <w:rPr>
          <w:rFonts w:ascii="Times New Roman" w:hAnsi="Times New Roman" w:cs="Times New Roman"/>
          <w:sz w:val="24"/>
          <w:szCs w:val="24"/>
          <w:lang w:val="sr-Latn-CS"/>
        </w:rPr>
        <w:t xml:space="preserve">, Moskva – Belgorod, 2014. </w:t>
      </w:r>
    </w:p>
    <w:p w:rsidR="003854A8" w:rsidRPr="003854A8" w:rsidRDefault="003854A8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FFA">
        <w:rPr>
          <w:rFonts w:ascii="Times New Roman" w:eastAsia="Times New Roman" w:hAnsi="Times New Roman" w:cs="Times New Roman"/>
          <w:b/>
          <w:i/>
          <w:sz w:val="24"/>
          <w:szCs w:val="24"/>
        </w:rPr>
        <w:t>Dialogue and Tolerance as a Prerequisite to Religious Pluralism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Konferencija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Podgorici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Podgorica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2014. </w:t>
      </w:r>
    </w:p>
    <w:p w:rsidR="003854A8" w:rsidRDefault="003854A8" w:rsidP="002233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FFA">
        <w:rPr>
          <w:rFonts w:ascii="Times New Roman" w:hAnsi="Times New Roman" w:cs="Times New Roman"/>
          <w:b/>
          <w:i/>
          <w:sz w:val="24"/>
          <w:szCs w:val="24"/>
        </w:rPr>
        <w:t xml:space="preserve">The Importance of Dialogue and Tolerance in a Plural </w:t>
      </w:r>
      <w:proofErr w:type="spellStart"/>
      <w:r w:rsidRPr="00DA1FFA">
        <w:rPr>
          <w:rFonts w:ascii="Times New Roman" w:hAnsi="Times New Roman" w:cs="Times New Roman"/>
          <w:b/>
          <w:i/>
          <w:sz w:val="24"/>
          <w:szCs w:val="24"/>
        </w:rPr>
        <w:t>Societu</w:t>
      </w:r>
      <w:proofErr w:type="spellEnd"/>
      <w:r w:rsidRPr="00DA1FFA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European Center for Science Education and Research- Conference Proceedings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ICSS </w:t>
      </w:r>
      <w:proofErr w:type="gramStart"/>
      <w:r>
        <w:rPr>
          <w:rFonts w:ascii="Times New Roman" w:hAnsi="Times New Roman" w:cs="Times New Roman"/>
          <w:sz w:val="24"/>
          <w:szCs w:val="24"/>
        </w:rPr>
        <w:t>2015.,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3854A8" w:rsidRPr="003854A8" w:rsidRDefault="003854A8" w:rsidP="0022332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FFA">
        <w:rPr>
          <w:rFonts w:ascii="Times New Roman" w:eastAsia="Times New Roman" w:hAnsi="Times New Roman" w:cs="Times New Roman"/>
          <w:b/>
          <w:i/>
          <w:sz w:val="24"/>
          <w:szCs w:val="24"/>
        </w:rPr>
        <w:t>Burial Customs in the Central and North – eastern Part of Montenegro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3854A8">
        <w:rPr>
          <w:rFonts w:ascii="Times New Roman" w:hAnsi="Times New Roman" w:cs="Times New Roman"/>
          <w:i/>
          <w:sz w:val="24"/>
          <w:szCs w:val="24"/>
        </w:rPr>
        <w:t xml:space="preserve"> Cemeteries and Burial Customs on the Border</w:t>
      </w:r>
      <w:r w:rsidRPr="00385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4A8">
        <w:rPr>
          <w:rFonts w:ascii="Times New Roman" w:hAnsi="Times New Roman" w:cs="Times New Roman"/>
          <w:sz w:val="24"/>
          <w:szCs w:val="24"/>
        </w:rPr>
        <w:t>Niš</w:t>
      </w:r>
      <w:proofErr w:type="spellEnd"/>
      <w:r w:rsidRPr="003854A8">
        <w:rPr>
          <w:rFonts w:ascii="Times New Roman" w:hAnsi="Times New Roman" w:cs="Times New Roman"/>
          <w:sz w:val="24"/>
          <w:szCs w:val="24"/>
        </w:rPr>
        <w:t>, 2015. JUNIR.</w:t>
      </w:r>
    </w:p>
    <w:p w:rsidR="003854A8" w:rsidRPr="009674EB" w:rsidRDefault="009674EB" w:rsidP="0022332E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Prikazi</w:t>
      </w:r>
      <w:proofErr w:type="spellEnd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knjiga</w:t>
      </w:r>
      <w:proofErr w:type="spellEnd"/>
      <w:r w:rsidRPr="009674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854A8" w:rsidRPr="009674EB" w:rsidRDefault="00027EDF" w:rsidP="0022332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Bakrač, V. (2012),</w:t>
      </w:r>
      <w:r w:rsidR="003854A8" w:rsidRPr="00967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Religija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suvremenoj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Europi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mutacija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sjećanja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>,</w:t>
      </w:r>
      <w:r w:rsidR="003854A8" w:rsidRPr="009674EB">
        <w:rPr>
          <w:rFonts w:ascii="Times New Roman" w:hAnsi="Times New Roman" w:cs="Times New Roman"/>
          <w:sz w:val="24"/>
          <w:szCs w:val="24"/>
        </w:rPr>
        <w:t xml:space="preserve"> </w:t>
      </w:r>
      <w:r w:rsidRPr="009674EB">
        <w:rPr>
          <w:rFonts w:ascii="Times New Roman" w:hAnsi="Times New Roman" w:cs="Times New Roman"/>
          <w:sz w:val="24"/>
          <w:szCs w:val="24"/>
        </w:rPr>
        <w:t xml:space="preserve">Grace Davie 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proofErr w:type="spellStart"/>
      <w:r w:rsidR="003854A8" w:rsidRPr="009674EB">
        <w:rPr>
          <w:rFonts w:ascii="Times New Roman" w:hAnsi="Times New Roman" w:cs="Times New Roman"/>
          <w:sz w:val="24"/>
          <w:szCs w:val="24"/>
        </w:rPr>
        <w:t>Socilolosla</w:t>
      </w:r>
      <w:proofErr w:type="spellEnd"/>
      <w:r w:rsidR="003854A8" w:rsidRPr="00967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4A8" w:rsidRPr="009674EB">
        <w:rPr>
          <w:rFonts w:ascii="Times New Roman" w:hAnsi="Times New Roman" w:cs="Times New Roman"/>
          <w:sz w:val="24"/>
          <w:szCs w:val="24"/>
        </w:rPr>
        <w:t>luca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antropologiju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854A8" w:rsidRPr="009674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Filozofski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psihologiju</w:t>
      </w:r>
      <w:proofErr w:type="spellEnd"/>
      <w:r>
        <w:rPr>
          <w:rFonts w:ascii="Times New Roman" w:hAnsi="Times New Roman" w:cs="Times New Roman"/>
          <w:sz w:val="24"/>
          <w:szCs w:val="24"/>
        </w:rPr>
        <w:t>, Vol.</w:t>
      </w:r>
      <w:r w:rsidR="005B7092">
        <w:rPr>
          <w:rFonts w:ascii="Times New Roman" w:hAnsi="Times New Roman" w:cs="Times New Roman"/>
          <w:sz w:val="24"/>
          <w:szCs w:val="24"/>
        </w:rPr>
        <w:t xml:space="preserve"> IV, N°</w:t>
      </w:r>
      <w:r w:rsidR="00BE5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0D7">
        <w:rPr>
          <w:rFonts w:ascii="Times New Roman" w:hAnsi="Times New Roman" w:cs="Times New Roman"/>
          <w:sz w:val="24"/>
          <w:szCs w:val="24"/>
        </w:rPr>
        <w:t>2.,</w:t>
      </w:r>
      <w:proofErr w:type="gramEnd"/>
      <w:r w:rsidR="00BE50D7">
        <w:rPr>
          <w:rFonts w:ascii="Times New Roman" w:hAnsi="Times New Roman" w:cs="Times New Roman"/>
          <w:sz w:val="24"/>
          <w:szCs w:val="24"/>
        </w:rPr>
        <w:t xml:space="preserve"> Str</w:t>
      </w:r>
      <w:r w:rsidR="005B7092">
        <w:rPr>
          <w:rFonts w:ascii="Times New Roman" w:hAnsi="Times New Roman" w:cs="Times New Roman"/>
          <w:sz w:val="24"/>
          <w:szCs w:val="24"/>
        </w:rPr>
        <w:t xml:space="preserve">. 167-170. </w:t>
      </w:r>
      <w:proofErr w:type="spellStart"/>
      <w:proofErr w:type="gramStart"/>
      <w:r w:rsidR="005B7092">
        <w:rPr>
          <w:rFonts w:ascii="Times New Roman" w:hAnsi="Times New Roman" w:cs="Times New Roman"/>
          <w:sz w:val="24"/>
          <w:szCs w:val="24"/>
        </w:rPr>
        <w:t>eISSN</w:t>
      </w:r>
      <w:proofErr w:type="spellEnd"/>
      <w:proofErr w:type="gramEnd"/>
      <w:r w:rsidR="005B7092">
        <w:rPr>
          <w:rFonts w:ascii="Times New Roman" w:hAnsi="Times New Roman" w:cs="Times New Roman"/>
          <w:sz w:val="24"/>
          <w:szCs w:val="24"/>
        </w:rPr>
        <w:t xml:space="preserve"> 1800-8232. </w:t>
      </w:r>
    </w:p>
    <w:p w:rsidR="00F86CB2" w:rsidRDefault="000E451A" w:rsidP="0022332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Bakrač</w:t>
      </w:r>
      <w:proofErr w:type="spellEnd"/>
      <w:r>
        <w:rPr>
          <w:rFonts w:ascii="Times New Roman" w:hAnsi="Times New Roman" w:cs="Times New Roman"/>
          <w:sz w:val="24"/>
          <w:szCs w:val="24"/>
        </w:rPr>
        <w:t>, V. (2013</w:t>
      </w:r>
      <w:r w:rsidR="0015521A" w:rsidRPr="00CE0D8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, </w:t>
      </w:r>
      <w:r w:rsidR="009674EB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4EB" w:rsidRPr="0022332E">
        <w:rPr>
          <w:rFonts w:ascii="Times New Roman" w:hAnsi="Times New Roman" w:cs="Times New Roman"/>
          <w:i/>
          <w:sz w:val="24"/>
          <w:szCs w:val="24"/>
        </w:rPr>
        <w:t>Religija</w:t>
      </w:r>
      <w:proofErr w:type="spellEnd"/>
      <w:proofErr w:type="gramEnd"/>
      <w:r w:rsidR="009674EB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4EB" w:rsidRPr="0022332E">
        <w:rPr>
          <w:rFonts w:ascii="Times New Roman" w:hAnsi="Times New Roman" w:cs="Times New Roman"/>
          <w:i/>
          <w:sz w:val="24"/>
          <w:szCs w:val="24"/>
        </w:rPr>
        <w:t>ovde</w:t>
      </w:r>
      <w:proofErr w:type="spellEnd"/>
      <w:r w:rsidR="009674EB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74EB" w:rsidRPr="0022332E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674EB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sada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revitalizacija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religije</w:t>
      </w:r>
      <w:proofErr w:type="spellEnd"/>
      <w:r w:rsidR="003854A8" w:rsidRPr="0022332E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3854A8" w:rsidRPr="0022332E">
        <w:rPr>
          <w:rFonts w:ascii="Times New Roman" w:hAnsi="Times New Roman" w:cs="Times New Roman"/>
          <w:i/>
          <w:sz w:val="24"/>
          <w:szCs w:val="24"/>
        </w:rPr>
        <w:t>Srbiji</w:t>
      </w:r>
      <w:proofErr w:type="spellEnd"/>
      <w:r w:rsidR="003854A8" w:rsidRPr="00CE0D8D">
        <w:rPr>
          <w:rFonts w:ascii="Times New Roman" w:hAnsi="Times New Roman" w:cs="Times New Roman"/>
          <w:sz w:val="24"/>
          <w:szCs w:val="24"/>
        </w:rPr>
        <w:t>,</w:t>
      </w:r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Lidija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Radulović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>, u:</w:t>
      </w:r>
      <w:r w:rsidR="003854A8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4A8" w:rsidRPr="00CE0D8D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>)</w:t>
      </w:r>
      <w:r w:rsidR="003854A8" w:rsidRPr="00CE0D8D">
        <w:rPr>
          <w:rFonts w:ascii="Times New Roman" w:hAnsi="Times New Roman" w:cs="Times New Roman"/>
          <w:sz w:val="24"/>
          <w:szCs w:val="24"/>
        </w:rPr>
        <w:t>,</w:t>
      </w:r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r w:rsidR="00562732">
        <w:rPr>
          <w:rFonts w:ascii="Times New Roman" w:hAnsi="Times New Roman" w:cs="Times New Roman"/>
          <w:sz w:val="24"/>
          <w:szCs w:val="24"/>
        </w:rPr>
        <w:t xml:space="preserve">Vol. XXXVII N° 3, </w:t>
      </w:r>
      <w:r w:rsidR="00CE0D8D">
        <w:rPr>
          <w:rFonts w:ascii="Times New Roman" w:hAnsi="Times New Roman" w:cs="Times New Roman"/>
          <w:sz w:val="24"/>
          <w:szCs w:val="24"/>
        </w:rPr>
        <w:t xml:space="preserve">str.1477-1480. </w:t>
      </w:r>
      <w:r w:rsidR="0015521A" w:rsidRPr="00CE0D8D">
        <w:rPr>
          <w:rFonts w:ascii="Times New Roman" w:hAnsi="Times New Roman" w:cs="Times New Roman"/>
          <w:sz w:val="24"/>
          <w:szCs w:val="24"/>
        </w:rPr>
        <w:t>ISSN 0353-7919 (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štampano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1A" w:rsidRPr="00CE0D8D">
        <w:rPr>
          <w:rFonts w:ascii="Times New Roman" w:hAnsi="Times New Roman" w:cs="Times New Roman"/>
          <w:sz w:val="24"/>
          <w:szCs w:val="24"/>
        </w:rPr>
        <w:t>izdanje</w:t>
      </w:r>
      <w:proofErr w:type="spellEnd"/>
      <w:r w:rsidR="0015521A" w:rsidRPr="00CE0D8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E0D8D">
        <w:rPr>
          <w:rFonts w:ascii="Times New Roman" w:hAnsi="Times New Roman" w:cs="Times New Roman"/>
          <w:sz w:val="24"/>
          <w:szCs w:val="24"/>
        </w:rPr>
        <w:t>Niš</w:t>
      </w:r>
      <w:proofErr w:type="spellEnd"/>
      <w:r w:rsidR="00CE0D8D">
        <w:rPr>
          <w:rFonts w:ascii="Times New Roman" w:hAnsi="Times New Roman" w:cs="Times New Roman"/>
          <w:sz w:val="24"/>
          <w:szCs w:val="24"/>
        </w:rPr>
        <w:t xml:space="preserve">, </w:t>
      </w:r>
      <w:r w:rsidR="0015521A" w:rsidRPr="00CE0D8D">
        <w:rPr>
          <w:rFonts w:ascii="Times New Roman" w:hAnsi="Times New Roman" w:cs="Times New Roman"/>
          <w:sz w:val="24"/>
          <w:szCs w:val="24"/>
        </w:rPr>
        <w:t>ISSN 1820-7804 (Online)</w:t>
      </w:r>
      <w:r w:rsidR="00CE0D8D">
        <w:rPr>
          <w:rFonts w:ascii="Times New Roman" w:hAnsi="Times New Roman" w:cs="Times New Roman"/>
          <w:sz w:val="24"/>
          <w:szCs w:val="24"/>
        </w:rPr>
        <w:t>.</w:t>
      </w:r>
    </w:p>
    <w:p w:rsidR="0022332E" w:rsidRDefault="0022332E" w:rsidP="0022332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5ECC" w:rsidRDefault="0022332E" w:rsidP="0022332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>Recenzije</w:t>
      </w:r>
      <w:proofErr w:type="spellEnd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>pogovori</w:t>
      </w:r>
      <w:proofErr w:type="spellEnd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proofErr w:type="spellStart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>knjigama</w:t>
      </w:r>
      <w:proofErr w:type="spellEnd"/>
      <w:r w:rsidRPr="0022332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2332E" w:rsidRPr="0022332E" w:rsidRDefault="0022332E" w:rsidP="0022332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4E17" w:rsidRPr="0090798C" w:rsidRDefault="0022332E" w:rsidP="0022332E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Hrišćanstvo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 21.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Veku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–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zborik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radova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od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vodećeg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nacionalnog</w:t>
      </w:r>
      <w:proofErr w:type="spellEnd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332E">
        <w:rPr>
          <w:rFonts w:ascii="Times New Roman" w:hAnsi="Times New Roman" w:cs="Times New Roman"/>
          <w:i/>
          <w:sz w:val="24"/>
          <w:szCs w:val="24"/>
          <w:lang w:val="en-GB"/>
        </w:rPr>
        <w:t>značaja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(2014),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Priredili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Dragoljub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Predrag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Stajić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Dragan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Todorović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Izdavač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Prometej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Novi Sad,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Leskovački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kulturni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Leskovac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 JUNIR –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Niš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ISBN 978-86-515-0988-2.</w:t>
      </w:r>
    </w:p>
    <w:sectPr w:rsidR="009A4E17" w:rsidRPr="0090798C" w:rsidSect="00324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9_"/>
      </v:shape>
    </w:pict>
  </w:numPicBullet>
  <w:abstractNum w:abstractNumId="0">
    <w:nsid w:val="082945F1"/>
    <w:multiLevelType w:val="hybridMultilevel"/>
    <w:tmpl w:val="BD784D4E"/>
    <w:lvl w:ilvl="0" w:tplc="E0AE12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1973"/>
    <w:multiLevelType w:val="hybridMultilevel"/>
    <w:tmpl w:val="63286B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022EE"/>
    <w:multiLevelType w:val="hybridMultilevel"/>
    <w:tmpl w:val="8A600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7D42"/>
    <w:multiLevelType w:val="hybridMultilevel"/>
    <w:tmpl w:val="A05440FC"/>
    <w:lvl w:ilvl="0" w:tplc="5732B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B049D"/>
    <w:multiLevelType w:val="hybridMultilevel"/>
    <w:tmpl w:val="995E1D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47555"/>
    <w:multiLevelType w:val="hybridMultilevel"/>
    <w:tmpl w:val="302A1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E1033"/>
    <w:multiLevelType w:val="hybridMultilevel"/>
    <w:tmpl w:val="5DC0E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C79F8"/>
    <w:multiLevelType w:val="hybridMultilevel"/>
    <w:tmpl w:val="D304D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808ED"/>
    <w:multiLevelType w:val="hybridMultilevel"/>
    <w:tmpl w:val="178CA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3161FF0"/>
    <w:multiLevelType w:val="multilevel"/>
    <w:tmpl w:val="C6B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729AA"/>
    <w:multiLevelType w:val="hybridMultilevel"/>
    <w:tmpl w:val="149C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B16B0"/>
    <w:multiLevelType w:val="hybridMultilevel"/>
    <w:tmpl w:val="658881A8"/>
    <w:lvl w:ilvl="0" w:tplc="D0D07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9866FA"/>
    <w:multiLevelType w:val="hybridMultilevel"/>
    <w:tmpl w:val="E1C010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1AC"/>
    <w:rsid w:val="00011F41"/>
    <w:rsid w:val="00027EDF"/>
    <w:rsid w:val="00040474"/>
    <w:rsid w:val="00060632"/>
    <w:rsid w:val="000641D6"/>
    <w:rsid w:val="000A0035"/>
    <w:rsid w:val="000E451A"/>
    <w:rsid w:val="00105822"/>
    <w:rsid w:val="0015521A"/>
    <w:rsid w:val="00181DE6"/>
    <w:rsid w:val="001D5291"/>
    <w:rsid w:val="001D7E4C"/>
    <w:rsid w:val="00210E1D"/>
    <w:rsid w:val="002163E4"/>
    <w:rsid w:val="0022332E"/>
    <w:rsid w:val="0027409A"/>
    <w:rsid w:val="00281D54"/>
    <w:rsid w:val="002E5CEA"/>
    <w:rsid w:val="00324C09"/>
    <w:rsid w:val="00335ABB"/>
    <w:rsid w:val="003854A8"/>
    <w:rsid w:val="00396568"/>
    <w:rsid w:val="003E5EA2"/>
    <w:rsid w:val="004129C9"/>
    <w:rsid w:val="004B1A37"/>
    <w:rsid w:val="004E78B7"/>
    <w:rsid w:val="00562732"/>
    <w:rsid w:val="00564D4F"/>
    <w:rsid w:val="00574FD9"/>
    <w:rsid w:val="005A46DF"/>
    <w:rsid w:val="005B7092"/>
    <w:rsid w:val="005C1796"/>
    <w:rsid w:val="005D503A"/>
    <w:rsid w:val="005E39BA"/>
    <w:rsid w:val="0060195E"/>
    <w:rsid w:val="006167FF"/>
    <w:rsid w:val="007130C9"/>
    <w:rsid w:val="007201BF"/>
    <w:rsid w:val="00731722"/>
    <w:rsid w:val="00774E4E"/>
    <w:rsid w:val="008339AC"/>
    <w:rsid w:val="00833C39"/>
    <w:rsid w:val="008351AC"/>
    <w:rsid w:val="008779B4"/>
    <w:rsid w:val="008D795D"/>
    <w:rsid w:val="0090798C"/>
    <w:rsid w:val="0093255D"/>
    <w:rsid w:val="009410C8"/>
    <w:rsid w:val="00961373"/>
    <w:rsid w:val="00964FD2"/>
    <w:rsid w:val="009674EB"/>
    <w:rsid w:val="009A3300"/>
    <w:rsid w:val="009A4E17"/>
    <w:rsid w:val="009A66C3"/>
    <w:rsid w:val="009F7945"/>
    <w:rsid w:val="00A0352C"/>
    <w:rsid w:val="00A30BAA"/>
    <w:rsid w:val="00AC67E1"/>
    <w:rsid w:val="00AE0018"/>
    <w:rsid w:val="00B44E34"/>
    <w:rsid w:val="00B52504"/>
    <w:rsid w:val="00BE50D7"/>
    <w:rsid w:val="00C07D20"/>
    <w:rsid w:val="00C77F7A"/>
    <w:rsid w:val="00C831F1"/>
    <w:rsid w:val="00CA345C"/>
    <w:rsid w:val="00CE0D8D"/>
    <w:rsid w:val="00D10638"/>
    <w:rsid w:val="00D1094C"/>
    <w:rsid w:val="00D424A9"/>
    <w:rsid w:val="00DA1FFA"/>
    <w:rsid w:val="00DD1863"/>
    <w:rsid w:val="00DD5ECC"/>
    <w:rsid w:val="00DF5B90"/>
    <w:rsid w:val="00E73802"/>
    <w:rsid w:val="00EF7CB0"/>
    <w:rsid w:val="00F3515E"/>
    <w:rsid w:val="00F86CB2"/>
    <w:rsid w:val="00FF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1AC"/>
    <w:pPr>
      <w:ind w:left="720"/>
      <w:contextualSpacing/>
    </w:pPr>
  </w:style>
  <w:style w:type="paragraph" w:customStyle="1" w:styleId="Default">
    <w:name w:val="Default"/>
    <w:rsid w:val="004E7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731722"/>
  </w:style>
  <w:style w:type="character" w:styleId="Hyperlink">
    <w:name w:val="Hyperlink"/>
    <w:basedOn w:val="DefaultParagraphFont"/>
    <w:uiPriority w:val="99"/>
    <w:unhideWhenUsed/>
    <w:rsid w:val="009A33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jser.eus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max.t-com.me/?_task=mail&amp;_action=get&amp;_uid=1686&amp;_mbox=INBOX&amp;_part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F16C-AF7C-46C4-AAF7-52B6792B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.</cp:lastModifiedBy>
  <cp:revision>59</cp:revision>
  <dcterms:created xsi:type="dcterms:W3CDTF">2013-08-27T18:29:00Z</dcterms:created>
  <dcterms:modified xsi:type="dcterms:W3CDTF">2015-09-06T19:33:00Z</dcterms:modified>
</cp:coreProperties>
</file>